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9EE0" w14:textId="25A2A48C" w:rsidR="00F12321" w:rsidRDefault="001867BB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 w:rsidR="00C600A0"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14:paraId="172A649D" w14:textId="17056634" w:rsidR="006E0149" w:rsidRPr="001867BB" w:rsidRDefault="003F2ED1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1867BB">
        <w:rPr>
          <w:rFonts w:ascii="Times New Roman" w:hAnsi="Times New Roman"/>
          <w:color w:val="FFFFFF"/>
          <w:sz w:val="28"/>
          <w:szCs w:val="28"/>
        </w:rPr>
        <w:t>ПРОЕКТ</w:t>
      </w:r>
    </w:p>
    <w:p w14:paraId="50628BBD" w14:textId="77777777" w:rsidR="006E0149" w:rsidRPr="00FD704D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7C50C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F5313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C12A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94A1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D1CE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B29CF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F93C8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5589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47924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1D3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973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77A83" w14:textId="57CB7DCB" w:rsidR="006E0149" w:rsidRPr="00047DDB" w:rsidRDefault="003F2ED1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DDB">
        <w:rPr>
          <w:rFonts w:ascii="Times New Roman" w:hAnsi="Times New Roman"/>
          <w:sz w:val="28"/>
          <w:szCs w:val="28"/>
        </w:rPr>
        <w:t xml:space="preserve">О внесении </w:t>
      </w:r>
      <w:r w:rsidRPr="00DB3F2F">
        <w:rPr>
          <w:rFonts w:ascii="Times New Roman" w:hAnsi="Times New Roman"/>
          <w:sz w:val="28"/>
          <w:szCs w:val="28"/>
        </w:rPr>
        <w:t xml:space="preserve">изменений </w:t>
      </w:r>
      <w:r w:rsidRPr="00047DDB">
        <w:rPr>
          <w:rFonts w:ascii="Times New Roman" w:hAnsi="Times New Roman"/>
          <w:sz w:val="28"/>
          <w:szCs w:val="28"/>
        </w:rPr>
        <w:t xml:space="preserve">в государственную программу Еврейской автономной области «Развитие физической культуры и спорта в Еврейской автономной области» </w:t>
      </w:r>
      <w:r w:rsidR="003B4830" w:rsidRPr="003B4830">
        <w:rPr>
          <w:rFonts w:ascii="Times New Roman" w:hAnsi="Times New Roman"/>
          <w:sz w:val="28"/>
          <w:szCs w:val="28"/>
        </w:rPr>
        <w:t>на 2024</w:t>
      </w:r>
      <w:r w:rsidR="00AE75BE" w:rsidRPr="00AE75BE">
        <w:rPr>
          <w:rFonts w:ascii="Times New Roman" w:hAnsi="Times New Roman"/>
          <w:sz w:val="28"/>
          <w:szCs w:val="28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</w:rPr>
        <w:t>2028 годы</w:t>
      </w:r>
      <w:r w:rsidRPr="00047DDB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="003B4830" w:rsidRPr="003B4830">
        <w:rPr>
          <w:rFonts w:ascii="Times New Roman" w:hAnsi="Times New Roman"/>
          <w:sz w:val="28"/>
          <w:szCs w:val="28"/>
        </w:rPr>
        <w:t xml:space="preserve">от 21.12.2023 </w:t>
      </w:r>
      <w:r w:rsidR="003B4830">
        <w:rPr>
          <w:rFonts w:ascii="Times New Roman" w:hAnsi="Times New Roman"/>
          <w:sz w:val="28"/>
          <w:szCs w:val="28"/>
        </w:rPr>
        <w:t>№</w:t>
      </w:r>
      <w:r w:rsidR="003B4830" w:rsidRPr="003B4830">
        <w:rPr>
          <w:rFonts w:ascii="Times New Roman" w:hAnsi="Times New Roman"/>
          <w:sz w:val="28"/>
          <w:szCs w:val="28"/>
        </w:rPr>
        <w:t xml:space="preserve"> 582-пп</w:t>
      </w:r>
      <w:r w:rsidR="003B4830" w:rsidRPr="00047DDB">
        <w:rPr>
          <w:rFonts w:ascii="Times New Roman" w:hAnsi="Times New Roman"/>
          <w:sz w:val="28"/>
          <w:szCs w:val="28"/>
        </w:rPr>
        <w:t xml:space="preserve"> </w:t>
      </w:r>
    </w:p>
    <w:p w14:paraId="05D3E9C1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DBB55D3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06D848C9" w14:textId="77777777" w:rsidR="006E0149" w:rsidRPr="00047DDB" w:rsidRDefault="003F2ED1" w:rsidP="00916B2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326D0549" w14:textId="77777777" w:rsidR="006E0149" w:rsidRPr="00047DDB" w:rsidRDefault="003F2ED1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709930" w14:textId="18E9F69A" w:rsidR="006E0149" w:rsidRPr="00A52E18" w:rsidRDefault="003F2ED1" w:rsidP="00916B2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DDB">
        <w:rPr>
          <w:rFonts w:ascii="Times New Roman" w:hAnsi="Times New Roman"/>
          <w:sz w:val="28"/>
          <w:szCs w:val="28"/>
        </w:rPr>
        <w:t>1. В</w:t>
      </w:r>
      <w:r w:rsidRPr="00047DDB">
        <w:rPr>
          <w:rFonts w:ascii="Times New Roman" w:hAnsi="Times New Roman"/>
          <w:sz w:val="28"/>
          <w:szCs w:val="28"/>
          <w:lang w:eastAsia="ru-RU"/>
        </w:rPr>
        <w:t xml:space="preserve">нести </w:t>
      </w:r>
      <w:r w:rsidR="003B4830" w:rsidRPr="003B4830">
        <w:rPr>
          <w:rFonts w:ascii="Times New Roman" w:hAnsi="Times New Roman"/>
          <w:sz w:val="28"/>
          <w:szCs w:val="28"/>
          <w:lang w:eastAsia="ru-RU"/>
        </w:rPr>
        <w:t>в государственную программу Еврейской автономной области «Развитие физической культуры и спорта в Еврейской автономной области» на 2024</w:t>
      </w:r>
      <w:r w:rsidR="00D329FA" w:rsidRPr="00D329F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  <w:lang w:eastAsia="ru-RU"/>
        </w:rPr>
        <w:t xml:space="preserve">2028 годы, утвержденную постановлением правительства Еврейской автономной области от 21.12.2023 № 582-пп </w:t>
      </w:r>
      <w:r w:rsidR="003B4830">
        <w:rPr>
          <w:rFonts w:ascii="Times New Roman" w:hAnsi="Times New Roman"/>
          <w:sz w:val="28"/>
          <w:szCs w:val="28"/>
        </w:rPr>
        <w:t>«</w:t>
      </w:r>
      <w:r w:rsidR="003B4830" w:rsidRPr="003B4830">
        <w:rPr>
          <w:rFonts w:ascii="Times New Roman" w:hAnsi="Times New Roman"/>
          <w:sz w:val="28"/>
          <w:szCs w:val="28"/>
        </w:rPr>
        <w:t xml:space="preserve">О государственной программе Еврейской автономной области </w:t>
      </w:r>
      <w:r w:rsidR="003B4830">
        <w:rPr>
          <w:rFonts w:ascii="Times New Roman" w:hAnsi="Times New Roman"/>
          <w:sz w:val="28"/>
          <w:szCs w:val="28"/>
        </w:rPr>
        <w:t>«</w:t>
      </w:r>
      <w:r w:rsidR="003B4830" w:rsidRPr="003B4830">
        <w:rPr>
          <w:rFonts w:ascii="Times New Roman" w:hAnsi="Times New Roman"/>
          <w:sz w:val="28"/>
          <w:szCs w:val="28"/>
        </w:rPr>
        <w:t>Развитие физической культуры и спорта в Еврейской автономной области</w:t>
      </w:r>
      <w:r w:rsidR="003B4830">
        <w:rPr>
          <w:rFonts w:ascii="Times New Roman" w:hAnsi="Times New Roman"/>
          <w:sz w:val="28"/>
          <w:szCs w:val="28"/>
        </w:rPr>
        <w:t>»</w:t>
      </w:r>
      <w:r w:rsidR="003B4830" w:rsidRPr="003B4830">
        <w:rPr>
          <w:rFonts w:ascii="Times New Roman" w:hAnsi="Times New Roman"/>
          <w:sz w:val="28"/>
          <w:szCs w:val="28"/>
        </w:rPr>
        <w:t xml:space="preserve"> на 2024</w:t>
      </w:r>
      <w:r w:rsidR="00D329FA" w:rsidRPr="00D329FA">
        <w:rPr>
          <w:rFonts w:ascii="Times New Roman" w:hAnsi="Times New Roman"/>
          <w:sz w:val="28"/>
          <w:szCs w:val="28"/>
        </w:rPr>
        <w:t xml:space="preserve"> – </w:t>
      </w:r>
      <w:r w:rsidR="003B4830" w:rsidRPr="003B4830">
        <w:rPr>
          <w:rFonts w:ascii="Times New Roman" w:hAnsi="Times New Roman"/>
          <w:sz w:val="28"/>
          <w:szCs w:val="28"/>
        </w:rPr>
        <w:t>2028 годы</w:t>
      </w:r>
      <w:r w:rsidR="003B4830">
        <w:rPr>
          <w:rFonts w:ascii="Times New Roman" w:hAnsi="Times New Roman"/>
          <w:sz w:val="28"/>
          <w:szCs w:val="28"/>
        </w:rPr>
        <w:t>»</w:t>
      </w:r>
      <w:r w:rsidRPr="00A52E18">
        <w:rPr>
          <w:rFonts w:ascii="Times New Roman" w:hAnsi="Times New Roman"/>
          <w:sz w:val="28"/>
          <w:szCs w:val="28"/>
        </w:rPr>
        <w:t xml:space="preserve">, </w:t>
      </w:r>
      <w:r w:rsidRPr="00A52E18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61F0700B" w14:textId="3C1E7288" w:rsidR="00314907" w:rsidRPr="008B430C" w:rsidRDefault="003F2ED1" w:rsidP="002B73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2E18">
        <w:rPr>
          <w:rFonts w:ascii="Times New Roman" w:hAnsi="Times New Roman"/>
          <w:sz w:val="28"/>
          <w:szCs w:val="28"/>
        </w:rPr>
        <w:t>1.</w:t>
      </w:r>
      <w:r w:rsidR="002B731E">
        <w:rPr>
          <w:rFonts w:ascii="Times New Roman" w:hAnsi="Times New Roman"/>
          <w:sz w:val="28"/>
          <w:szCs w:val="28"/>
        </w:rPr>
        <w:t>1</w:t>
      </w:r>
      <w:r w:rsidR="00BF6A0C">
        <w:rPr>
          <w:rFonts w:ascii="Times New Roman" w:hAnsi="Times New Roman"/>
          <w:sz w:val="28"/>
          <w:szCs w:val="28"/>
        </w:rPr>
        <w:t>.</w:t>
      </w:r>
      <w:r w:rsidR="002B731E">
        <w:rPr>
          <w:rFonts w:ascii="Times New Roman" w:hAnsi="Times New Roman"/>
          <w:sz w:val="28"/>
          <w:szCs w:val="28"/>
        </w:rPr>
        <w:t xml:space="preserve"> </w:t>
      </w:r>
      <w:r w:rsidR="008B430C">
        <w:rPr>
          <w:rFonts w:ascii="Times New Roman" w:hAnsi="Times New Roman"/>
          <w:sz w:val="28"/>
          <w:szCs w:val="28"/>
        </w:rPr>
        <w:t xml:space="preserve">Подраздел 1 «Основные положения» раздела </w:t>
      </w:r>
      <w:r w:rsidR="008B430C">
        <w:rPr>
          <w:rFonts w:ascii="Times New Roman" w:hAnsi="Times New Roman"/>
          <w:sz w:val="28"/>
          <w:szCs w:val="28"/>
          <w:lang w:val="en-US"/>
        </w:rPr>
        <w:t>II</w:t>
      </w:r>
      <w:r w:rsidR="008B430C" w:rsidRPr="008B430C">
        <w:rPr>
          <w:rFonts w:ascii="Times New Roman" w:hAnsi="Times New Roman"/>
          <w:sz w:val="28"/>
          <w:szCs w:val="28"/>
        </w:rPr>
        <w:t xml:space="preserve"> </w:t>
      </w:r>
      <w:r w:rsidR="008B430C">
        <w:rPr>
          <w:rFonts w:ascii="Times New Roman" w:hAnsi="Times New Roman"/>
          <w:sz w:val="28"/>
          <w:szCs w:val="28"/>
        </w:rPr>
        <w:t xml:space="preserve">«Паспорт </w:t>
      </w:r>
      <w:r w:rsidR="008B430C" w:rsidRPr="008B430C">
        <w:rPr>
          <w:rFonts w:ascii="Times New Roman" w:hAnsi="Times New Roman"/>
          <w:sz w:val="28"/>
          <w:szCs w:val="28"/>
        </w:rPr>
        <w:t>государственной программы» изложить в следующей редакции:</w:t>
      </w:r>
      <w:r w:rsidR="00314907" w:rsidRPr="008B430C">
        <w:rPr>
          <w:rFonts w:ascii="Times New Roman" w:hAnsi="Times New Roman"/>
          <w:sz w:val="28"/>
          <w:szCs w:val="28"/>
        </w:rPr>
        <w:t xml:space="preserve"> </w:t>
      </w:r>
    </w:p>
    <w:p w14:paraId="5B3F4196" w14:textId="2987C07F" w:rsidR="008B430C" w:rsidRPr="008B430C" w:rsidRDefault="008B430C" w:rsidP="002008E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430C">
        <w:rPr>
          <w:rFonts w:ascii="Times New Roman" w:hAnsi="Times New Roman"/>
          <w:sz w:val="28"/>
          <w:szCs w:val="28"/>
        </w:rPr>
        <w:t>«1. Основные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46"/>
        <w:gridCol w:w="1280"/>
        <w:gridCol w:w="1276"/>
        <w:gridCol w:w="1134"/>
        <w:gridCol w:w="1129"/>
        <w:gridCol w:w="1138"/>
      </w:tblGrid>
      <w:tr w:rsidR="008B430C" w:rsidRPr="008B430C" w14:paraId="53EA8E2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A72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Куратор государственной программы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D9F" w14:textId="0ACC480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 xml:space="preserve">Семенов Илья Евгеньевич </w:t>
            </w:r>
            <w:r w:rsidR="00D909D9">
              <w:rPr>
                <w:rFonts w:ascii="Times New Roman" w:hAnsi="Times New Roman" w:cs="Times New Roman"/>
                <w:szCs w:val="22"/>
              </w:rPr>
              <w:t>–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заместитель председателя правительства Еврейской автономной области</w:t>
            </w:r>
          </w:p>
        </w:tc>
      </w:tr>
      <w:tr w:rsidR="008B430C" w:rsidRPr="008B430C" w14:paraId="28F3D11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68E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4BF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Департамент по физической культуре и спорту правительства Еврейской автономной области</w:t>
            </w:r>
          </w:p>
        </w:tc>
      </w:tr>
      <w:tr w:rsidR="008B430C" w:rsidRPr="008B430C" w14:paraId="20491CE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0B2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Соисполнители государственной программы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F1F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Не предусмотрены</w:t>
            </w:r>
          </w:p>
        </w:tc>
      </w:tr>
      <w:tr w:rsidR="008B430C" w:rsidRPr="008B430C" w14:paraId="6FEFFDA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F76C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Участники государственной программы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49A" w14:textId="6F800FC2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 xml:space="preserve">Департамент строительства и жилищно-коммунального хозяйства правительства Еврейской автономной области, областное государственное бюджетное учреждение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Служба заказчика (застройщика) в Еврейской автономной области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(далее </w:t>
            </w:r>
            <w:r w:rsidR="00D909D9">
              <w:rPr>
                <w:rFonts w:ascii="Times New Roman" w:hAnsi="Times New Roman" w:cs="Times New Roman"/>
                <w:szCs w:val="22"/>
              </w:rPr>
              <w:t>–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ОГБУ</w:t>
            </w:r>
            <w:r w:rsidR="00D909D9">
              <w:rPr>
                <w:rFonts w:ascii="Times New Roman" w:hAnsi="Times New Roman" w:cs="Times New Roman"/>
                <w:szCs w:val="22"/>
              </w:rPr>
              <w:t> «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СЗ(З) </w:t>
            </w:r>
            <w:r w:rsidRPr="008B430C">
              <w:rPr>
                <w:rFonts w:ascii="Times New Roman" w:hAnsi="Times New Roman" w:cs="Times New Roman"/>
                <w:szCs w:val="22"/>
              </w:rPr>
              <w:lastRenderedPageBreak/>
              <w:t>в ЕАО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), областное государственное бюджетное учреждение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Центр спортивной подготовки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(далее </w:t>
            </w:r>
            <w:r w:rsidR="00D909D9">
              <w:rPr>
                <w:rFonts w:ascii="Times New Roman" w:hAnsi="Times New Roman" w:cs="Times New Roman"/>
                <w:szCs w:val="22"/>
              </w:rPr>
              <w:t>–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ОГБУ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Центр спортивной подготовки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), областное государственное бюджетное учреждение дополнительного образования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Спортивная школа Еврейской автономной области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(далее </w:t>
            </w:r>
            <w:r w:rsidR="00D909D9">
              <w:rPr>
                <w:rFonts w:ascii="Times New Roman" w:hAnsi="Times New Roman" w:cs="Times New Roman"/>
                <w:szCs w:val="22"/>
              </w:rPr>
              <w:t>–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ОГБУ ДО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СШ ЕАО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), муниципальное образование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Город Биробиджан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Еврейской автономной области (по согласованию), муниципальное образование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Биробиджанский муниципальный район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Еврейской автономной области (по согласованию), муниципальное образование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Ленинский муниципальный район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Еврейской автономной области (по согласованию), муниципальное образование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Облученский муниципальный район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Еврейской автономной области (по согласованию), муниципальное образование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Октябрьский муниципальный район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Еврейской автономной области (по согласованию), муниципальное образование </w:t>
            </w:r>
            <w:r w:rsidR="00D909D9">
              <w:rPr>
                <w:rFonts w:ascii="Times New Roman" w:hAnsi="Times New Roman" w:cs="Times New Roman"/>
                <w:szCs w:val="22"/>
              </w:rPr>
              <w:t>«</w:t>
            </w:r>
            <w:r w:rsidRPr="008B430C">
              <w:rPr>
                <w:rFonts w:ascii="Times New Roman" w:hAnsi="Times New Roman" w:cs="Times New Roman"/>
                <w:szCs w:val="22"/>
              </w:rPr>
              <w:t>Смидовичский муниципальный район</w:t>
            </w:r>
            <w:r w:rsidR="00D909D9">
              <w:rPr>
                <w:rFonts w:ascii="Times New Roman" w:hAnsi="Times New Roman" w:cs="Times New Roman"/>
                <w:szCs w:val="22"/>
              </w:rPr>
              <w:t>»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Еврейской автономной области (по согласованию)</w:t>
            </w:r>
          </w:p>
        </w:tc>
      </w:tr>
      <w:tr w:rsidR="008B430C" w:rsidRPr="008B430C" w14:paraId="2F3EEA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C06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lastRenderedPageBreak/>
              <w:t>Период реализации государственной программы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1965" w14:textId="504CB026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 xml:space="preserve">2024 </w:t>
            </w:r>
            <w:r w:rsidR="00D909D9">
              <w:rPr>
                <w:rFonts w:ascii="Times New Roman" w:hAnsi="Times New Roman" w:cs="Times New Roman"/>
                <w:szCs w:val="22"/>
              </w:rPr>
              <w:t>–</w:t>
            </w:r>
            <w:r w:rsidRPr="008B430C">
              <w:rPr>
                <w:rFonts w:ascii="Times New Roman" w:hAnsi="Times New Roman" w:cs="Times New Roman"/>
                <w:szCs w:val="22"/>
              </w:rPr>
              <w:t xml:space="preserve"> 2028 годы</w:t>
            </w:r>
          </w:p>
        </w:tc>
      </w:tr>
      <w:tr w:rsidR="008B430C" w:rsidRPr="008B430C" w14:paraId="2789F14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2F1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Цель (цели) государственной программы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DF30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1. Увеличение доли граждан, систематически занимающихся физической культурой и спортом, до 64,5 процента в 2028 году.</w:t>
            </w:r>
          </w:p>
          <w:p w14:paraId="3214DA6D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2. Повышение уровня обеспеченности населения объектами спорта.</w:t>
            </w:r>
          </w:p>
          <w:p w14:paraId="650C64F5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3. Подготовка спортивного резерва</w:t>
            </w:r>
          </w:p>
        </w:tc>
      </w:tr>
      <w:tr w:rsidR="00D909D9" w:rsidRPr="008B430C" w14:paraId="091B4C70" w14:textId="77777777" w:rsidTr="00D410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0DD9" w14:textId="0A14B1A9" w:rsidR="00D909D9" w:rsidRPr="008B430C" w:rsidRDefault="00D909D9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09D9">
              <w:rPr>
                <w:rFonts w:ascii="Times New Roman" w:hAnsi="Times New Roman"/>
              </w:rPr>
              <w:t>Подпрограммы государственной программы (наименования)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E26" w14:textId="73E59069" w:rsidR="00D909D9" w:rsidRPr="008B430C" w:rsidRDefault="00D909D9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предусмотрены</w:t>
            </w:r>
          </w:p>
        </w:tc>
      </w:tr>
      <w:tr w:rsidR="008B430C" w:rsidRPr="008B430C" w14:paraId="382B758E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FA2EAB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5C52" w14:textId="00607B44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Объем бюджетных ассигнований на реализацию программы составит 1116852,00 тыс. рублей</w:t>
            </w:r>
            <w:r w:rsidR="00D909D9">
              <w:rPr>
                <w:rFonts w:ascii="Times New Roman" w:hAnsi="Times New Roman" w:cs="Times New Roman"/>
                <w:szCs w:val="22"/>
              </w:rPr>
              <w:t xml:space="preserve"> *</w:t>
            </w:r>
            <w:r w:rsidRPr="008B430C"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</w:tr>
      <w:tr w:rsidR="008B430C" w:rsidRPr="008B430C" w14:paraId="2157A950" w14:textId="77777777" w:rsidTr="00D909D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49922A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D54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B41" w14:textId="549F7FAA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430C">
              <w:rPr>
                <w:rFonts w:ascii="Times New Roman" w:hAnsi="Times New Roman" w:cs="Times New Roman"/>
                <w:szCs w:val="22"/>
              </w:rPr>
              <w:t>Федераль</w:t>
            </w:r>
            <w:r w:rsidR="00D909D9">
              <w:rPr>
                <w:rFonts w:ascii="Times New Roman" w:hAnsi="Times New Roman" w:cs="Times New Roman"/>
                <w:szCs w:val="22"/>
              </w:rPr>
              <w:t>-</w:t>
            </w:r>
            <w:r w:rsidRPr="008B430C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8B430C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3AC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F60" w14:textId="3FA5AE10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 xml:space="preserve">Бюджеты </w:t>
            </w:r>
            <w:proofErr w:type="spellStart"/>
            <w:r w:rsidRPr="008B430C">
              <w:rPr>
                <w:rFonts w:ascii="Times New Roman" w:hAnsi="Times New Roman" w:cs="Times New Roman"/>
                <w:szCs w:val="22"/>
              </w:rPr>
              <w:t>муници</w:t>
            </w:r>
            <w:r w:rsidR="00D909D9">
              <w:rPr>
                <w:rFonts w:ascii="Times New Roman" w:hAnsi="Times New Roman" w:cs="Times New Roman"/>
                <w:szCs w:val="22"/>
              </w:rPr>
              <w:t>-</w:t>
            </w:r>
            <w:r w:rsidRPr="008B430C">
              <w:rPr>
                <w:rFonts w:ascii="Times New Roman" w:hAnsi="Times New Roman" w:cs="Times New Roman"/>
                <w:szCs w:val="22"/>
              </w:rPr>
              <w:t>пальных</w:t>
            </w:r>
            <w:proofErr w:type="spellEnd"/>
            <w:r w:rsidRPr="008B430C">
              <w:rPr>
                <w:rFonts w:ascii="Times New Roman" w:hAnsi="Times New Roman" w:cs="Times New Roman"/>
                <w:szCs w:val="22"/>
              </w:rPr>
              <w:t xml:space="preserve"> образований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350" w14:textId="64663254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B430C">
              <w:rPr>
                <w:rFonts w:ascii="Times New Roman" w:hAnsi="Times New Roman" w:cs="Times New Roman"/>
                <w:szCs w:val="22"/>
              </w:rPr>
              <w:t>Внебюд</w:t>
            </w:r>
            <w:r w:rsidR="00D909D9">
              <w:rPr>
                <w:rFonts w:ascii="Times New Roman" w:hAnsi="Times New Roman" w:cs="Times New Roman"/>
                <w:szCs w:val="22"/>
              </w:rPr>
              <w:t>-</w:t>
            </w:r>
            <w:r w:rsidRPr="008B430C">
              <w:rPr>
                <w:rFonts w:ascii="Times New Roman" w:hAnsi="Times New Roman" w:cs="Times New Roman"/>
                <w:szCs w:val="22"/>
              </w:rPr>
              <w:t>жетные</w:t>
            </w:r>
            <w:proofErr w:type="spellEnd"/>
            <w:r w:rsidRPr="008B430C">
              <w:rPr>
                <w:rFonts w:ascii="Times New Roman" w:hAnsi="Times New Roman" w:cs="Times New Roman"/>
                <w:szCs w:val="22"/>
              </w:rPr>
              <w:t xml:space="preserve">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AF3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8B430C" w:rsidRPr="008B430C" w14:paraId="1D834B5B" w14:textId="77777777" w:rsidTr="00D909D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071BE9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151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D1E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28743,00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6AE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136150,90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8CC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892,20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00E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9AD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165786,10</w:t>
            </w:r>
          </w:p>
        </w:tc>
      </w:tr>
      <w:tr w:rsidR="008B430C" w:rsidRPr="008B430C" w14:paraId="515A03ED" w14:textId="77777777" w:rsidTr="00D909D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0EE9CCD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DE5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9D7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391546,10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318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119316,70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D15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6111,40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E8B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203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516974,20</w:t>
            </w:r>
          </w:p>
        </w:tc>
      </w:tr>
      <w:tr w:rsidR="008B430C" w:rsidRPr="008B430C" w14:paraId="5FCFD721" w14:textId="77777777" w:rsidTr="00D909D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555783D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72B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081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D35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105647,00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AE0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2444,70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28A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6B1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144091,70</w:t>
            </w:r>
          </w:p>
        </w:tc>
      </w:tr>
      <w:tr w:rsidR="008B430C" w:rsidRPr="008B430C" w14:paraId="77B980CD" w14:textId="77777777" w:rsidTr="00D909D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37CFD3B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E05" w14:textId="0835A56C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 xml:space="preserve">2027 </w:t>
            </w:r>
            <w:r w:rsidR="00D909D9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AA3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0A5E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109000,00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91B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C4B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121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145000,00</w:t>
            </w:r>
          </w:p>
        </w:tc>
      </w:tr>
      <w:tr w:rsidR="008B430C" w:rsidRPr="008B430C" w14:paraId="4618A87A" w14:textId="77777777" w:rsidTr="00D909D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28F354E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C7D" w14:textId="0BD44AEF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 xml:space="preserve">2028 </w:t>
            </w:r>
            <w:r w:rsidR="00D909D9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85D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9CA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109000,00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38D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18C5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161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145000,00</w:t>
            </w:r>
          </w:p>
        </w:tc>
      </w:tr>
      <w:tr w:rsidR="008B430C" w:rsidRPr="008B430C" w14:paraId="1E576E6E" w14:textId="77777777" w:rsidTr="00D909D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0419AD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759D505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C4DEC1F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528289,10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6829CC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579114,60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1823FD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9448,30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829998B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EF4546C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>1116852,00</w:t>
            </w:r>
          </w:p>
        </w:tc>
      </w:tr>
      <w:tr w:rsidR="008B430C" w:rsidRPr="008B430C" w14:paraId="4A8C9E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20A" w14:textId="77777777" w:rsidR="008B430C" w:rsidRPr="008B430C" w:rsidRDefault="008B430C" w:rsidP="002008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t xml:space="preserve">Влияние государственной программы на достижение </w:t>
            </w:r>
            <w:r w:rsidRPr="008B430C">
              <w:rPr>
                <w:rFonts w:ascii="Times New Roman" w:hAnsi="Times New Roman" w:cs="Times New Roman"/>
                <w:szCs w:val="22"/>
              </w:rPr>
              <w:lastRenderedPageBreak/>
              <w:t>национальных целей развития Российской Федерации (далее - национальная цель)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A49" w14:textId="77777777" w:rsidR="008B430C" w:rsidRPr="008B430C" w:rsidRDefault="008B430C" w:rsidP="002008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430C">
              <w:rPr>
                <w:rFonts w:ascii="Times New Roman" w:hAnsi="Times New Roman" w:cs="Times New Roman"/>
                <w:szCs w:val="22"/>
              </w:rPr>
              <w:lastRenderedPageBreak/>
              <w:t>Сохранение населения, здоровье и благополучие людей / увеличение доли граждан, систематически занимающихся физической культурой и спортом, до 70 процентов</w:t>
            </w:r>
          </w:p>
        </w:tc>
      </w:tr>
    </w:tbl>
    <w:p w14:paraId="39F368B0" w14:textId="5BA11402" w:rsidR="008B430C" w:rsidRDefault="00D909D9" w:rsidP="002008E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 </w:t>
      </w:r>
      <w:r w:rsidRPr="00D909D9">
        <w:rPr>
          <w:rFonts w:ascii="Times New Roman" w:hAnsi="Times New Roman"/>
          <w:sz w:val="28"/>
          <w:szCs w:val="28"/>
        </w:rPr>
        <w:t>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  <w:r>
        <w:rPr>
          <w:rFonts w:ascii="Times New Roman" w:hAnsi="Times New Roman"/>
          <w:sz w:val="28"/>
          <w:szCs w:val="28"/>
        </w:rPr>
        <w:t>».</w:t>
      </w:r>
    </w:p>
    <w:p w14:paraId="34BFFBBC" w14:textId="43622F15" w:rsidR="00F61BFC" w:rsidRDefault="00314907" w:rsidP="00F61B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="002B731E">
        <w:rPr>
          <w:rFonts w:ascii="Times New Roman" w:hAnsi="Times New Roman" w:cs="Times New Roman"/>
          <w:sz w:val="28"/>
          <w:szCs w:val="28"/>
        </w:rPr>
        <w:t xml:space="preserve">В </w:t>
      </w:r>
      <w:r w:rsidR="00F61BFC">
        <w:rPr>
          <w:rFonts w:ascii="Times New Roman" w:hAnsi="Times New Roman" w:cs="Times New Roman"/>
          <w:sz w:val="28"/>
          <w:szCs w:val="28"/>
        </w:rPr>
        <w:t xml:space="preserve">строках 3.1, 4.1 подраздела </w:t>
      </w:r>
      <w:r w:rsidR="00F61BFC" w:rsidRPr="00F61BFC">
        <w:rPr>
          <w:rFonts w:ascii="Times New Roman" w:hAnsi="Times New Roman" w:cs="Times New Roman"/>
          <w:sz w:val="28"/>
          <w:szCs w:val="28"/>
        </w:rPr>
        <w:t>3</w:t>
      </w:r>
      <w:r w:rsidR="00F61BFC">
        <w:rPr>
          <w:rFonts w:ascii="Times New Roman" w:hAnsi="Times New Roman" w:cs="Times New Roman"/>
          <w:sz w:val="28"/>
          <w:szCs w:val="28"/>
        </w:rPr>
        <w:t xml:space="preserve"> «</w:t>
      </w:r>
      <w:r w:rsidR="00F61BFC" w:rsidRPr="00F61BFC">
        <w:rPr>
          <w:rFonts w:ascii="Times New Roman" w:hAnsi="Times New Roman" w:cs="Times New Roman"/>
          <w:sz w:val="28"/>
          <w:szCs w:val="28"/>
        </w:rPr>
        <w:t>Структурные элементы государственной программы</w:t>
      </w:r>
      <w:r w:rsidR="00F61BFC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="00F61BFC">
        <w:rPr>
          <w:rFonts w:ascii="Times New Roman" w:hAnsi="Times New Roman"/>
          <w:sz w:val="28"/>
          <w:szCs w:val="28"/>
          <w:lang w:val="en-US"/>
        </w:rPr>
        <w:t>II</w:t>
      </w:r>
      <w:r w:rsidR="00F61BFC" w:rsidRPr="008B430C">
        <w:rPr>
          <w:rFonts w:ascii="Times New Roman" w:hAnsi="Times New Roman"/>
          <w:sz w:val="28"/>
          <w:szCs w:val="28"/>
        </w:rPr>
        <w:t xml:space="preserve"> </w:t>
      </w:r>
      <w:r w:rsidR="00F61BFC">
        <w:rPr>
          <w:rFonts w:ascii="Times New Roman" w:hAnsi="Times New Roman"/>
          <w:sz w:val="28"/>
          <w:szCs w:val="28"/>
        </w:rPr>
        <w:t xml:space="preserve">«Паспорт </w:t>
      </w:r>
      <w:r w:rsidR="00F61BFC" w:rsidRPr="008B430C">
        <w:rPr>
          <w:rFonts w:ascii="Times New Roman" w:hAnsi="Times New Roman"/>
          <w:sz w:val="28"/>
          <w:szCs w:val="28"/>
        </w:rPr>
        <w:t>государственной программы»</w:t>
      </w:r>
      <w:r w:rsidR="00F61BFC">
        <w:rPr>
          <w:rFonts w:ascii="Times New Roman" w:hAnsi="Times New Roman"/>
          <w:sz w:val="28"/>
          <w:szCs w:val="28"/>
        </w:rPr>
        <w:t xml:space="preserve"> слова «Численность спортсменов» заменить словами «Количество спортсменов».</w:t>
      </w:r>
    </w:p>
    <w:p w14:paraId="0F16C599" w14:textId="338F69BB" w:rsidR="002B731E" w:rsidRDefault="00F61BFC" w:rsidP="002B73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2B731E">
        <w:rPr>
          <w:rFonts w:ascii="Times New Roman" w:hAnsi="Times New Roman" w:cs="Times New Roman"/>
          <w:sz w:val="28"/>
          <w:szCs w:val="28"/>
        </w:rPr>
        <w:t>подразделе 4 «Финансовое обеспечение государственной программы»</w:t>
      </w:r>
      <w:r w:rsidR="002B731E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2B731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B731E">
        <w:rPr>
          <w:rFonts w:ascii="Times New Roman" w:eastAsia="Calibri" w:hAnsi="Times New Roman" w:cs="Times New Roman"/>
          <w:sz w:val="28"/>
          <w:szCs w:val="28"/>
        </w:rPr>
        <w:t xml:space="preserve"> «Паспорт государственной программы»:</w:t>
      </w:r>
    </w:p>
    <w:p w14:paraId="77A74370" w14:textId="384B72D8" w:rsidR="002B731E" w:rsidRDefault="002B731E" w:rsidP="00D976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="00C7597B">
        <w:rPr>
          <w:rFonts w:ascii="Times New Roman" w:eastAsia="Calibri" w:hAnsi="Times New Roman" w:cs="Times New Roman"/>
          <w:sz w:val="28"/>
          <w:szCs w:val="28"/>
        </w:rPr>
        <w:t>подраздел</w:t>
      </w:r>
      <w:r w:rsidR="00D9766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4.1 «Финансовое обеспечение государственной программы за счет средств областного бюджета»:</w:t>
      </w:r>
    </w:p>
    <w:p w14:paraId="12C21BBC" w14:textId="66D31D1E" w:rsidR="00B55A19" w:rsidRPr="00981046" w:rsidRDefault="00B55A19" w:rsidP="00D9766B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BED47" w14:textId="77777777" w:rsidR="0008165B" w:rsidRPr="00981046" w:rsidRDefault="0008165B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59775" w14:textId="74744877" w:rsidR="002B731E" w:rsidRPr="00981046" w:rsidRDefault="002B731E" w:rsidP="0061771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731E" w:rsidRPr="00981046" w:rsidSect="006F4189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14:paraId="7FEE2694" w14:textId="5CD2D5DF" w:rsidR="002B731E" w:rsidRDefault="002B731E" w:rsidP="00BF6A0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16DE1">
        <w:rPr>
          <w:rFonts w:ascii="Times New Roman" w:hAnsi="Times New Roman"/>
          <w:sz w:val="28"/>
          <w:szCs w:val="28"/>
          <w:lang w:eastAsia="ru-RU"/>
        </w:rPr>
        <w:lastRenderedPageBreak/>
        <w:t>строк</w:t>
      </w:r>
      <w:r w:rsidR="00743C36">
        <w:rPr>
          <w:rFonts w:ascii="Times New Roman" w:hAnsi="Times New Roman"/>
          <w:sz w:val="28"/>
          <w:szCs w:val="28"/>
          <w:lang w:eastAsia="ru-RU"/>
        </w:rPr>
        <w:t>у</w:t>
      </w:r>
      <w:r w:rsidRPr="00016DE1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61"/>
        <w:gridCol w:w="1012"/>
        <w:gridCol w:w="1009"/>
        <w:gridCol w:w="1012"/>
        <w:gridCol w:w="997"/>
      </w:tblGrid>
      <w:tr w:rsidR="00743C36" w:rsidRPr="00981046" w14:paraId="7CE78AB2" w14:textId="77777777" w:rsidTr="00615203">
        <w:trPr>
          <w:tblHeader/>
          <w:jc w:val="center"/>
        </w:trPr>
        <w:tc>
          <w:tcPr>
            <w:tcW w:w="857" w:type="pct"/>
            <w:vMerge w:val="restart"/>
            <w:tcBorders>
              <w:bottom w:val="nil"/>
            </w:tcBorders>
            <w:shd w:val="clear" w:color="auto" w:fill="FFFFFF"/>
          </w:tcPr>
          <w:p w14:paraId="0E1DBBCC" w14:textId="1584B645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144" w:type="pct"/>
            <w:vMerge w:val="restart"/>
            <w:tcBorders>
              <w:bottom w:val="nil"/>
            </w:tcBorders>
            <w:shd w:val="clear" w:color="auto" w:fill="FFFFFF"/>
          </w:tcPr>
          <w:p w14:paraId="25BA2F6B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90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B9D916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09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A0A31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Объем финансового обеспечения по годам реализации, </w:t>
            </w:r>
          </w:p>
          <w:p w14:paraId="07F5D48B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тыс. рублей</w:t>
            </w:r>
          </w:p>
        </w:tc>
      </w:tr>
      <w:tr w:rsidR="00743C36" w:rsidRPr="00981046" w14:paraId="0A986524" w14:textId="77777777" w:rsidTr="00615203">
        <w:trPr>
          <w:tblHeader/>
          <w:jc w:val="center"/>
        </w:trPr>
        <w:tc>
          <w:tcPr>
            <w:tcW w:w="857" w:type="pct"/>
            <w:vMerge/>
            <w:tcBorders>
              <w:bottom w:val="nil"/>
            </w:tcBorders>
            <w:shd w:val="clear" w:color="auto" w:fill="FFFFFF"/>
          </w:tcPr>
          <w:p w14:paraId="59C0C35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  <w:shd w:val="clear" w:color="auto" w:fill="FFFFFF"/>
          </w:tcPr>
          <w:p w14:paraId="53124050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7E3A0BE2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13E6E09B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165B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429" w:type="pct"/>
            <w:tcBorders>
              <w:bottom w:val="nil"/>
            </w:tcBorders>
            <w:shd w:val="clear" w:color="auto" w:fill="FFFFFF"/>
            <w:vAlign w:val="center"/>
          </w:tcPr>
          <w:p w14:paraId="1B43456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FFFFFF"/>
            <w:vAlign w:val="center"/>
          </w:tcPr>
          <w:p w14:paraId="7EC9F82C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383" w:type="pct"/>
            <w:tcBorders>
              <w:bottom w:val="nil"/>
            </w:tcBorders>
            <w:shd w:val="clear" w:color="auto" w:fill="FFFFFF"/>
            <w:vAlign w:val="center"/>
          </w:tcPr>
          <w:p w14:paraId="2542B0F0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2024</w:t>
            </w:r>
          </w:p>
          <w:p w14:paraId="0A8AB1E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05D75558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2025</w:t>
            </w:r>
          </w:p>
          <w:p w14:paraId="30F1B87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3" w:type="pct"/>
            <w:tcBorders>
              <w:bottom w:val="nil"/>
            </w:tcBorders>
            <w:shd w:val="clear" w:color="auto" w:fill="FFFFFF"/>
            <w:vAlign w:val="center"/>
          </w:tcPr>
          <w:p w14:paraId="443E2FC7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2026</w:t>
            </w:r>
          </w:p>
          <w:p w14:paraId="20BBC5E1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5EA30162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2027</w:t>
            </w:r>
          </w:p>
          <w:p w14:paraId="2E78F2BB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  <w:tc>
          <w:tcPr>
            <w:tcW w:w="329" w:type="pct"/>
            <w:tcBorders>
              <w:bottom w:val="nil"/>
            </w:tcBorders>
            <w:shd w:val="clear" w:color="auto" w:fill="FFFFFF"/>
            <w:vAlign w:val="center"/>
          </w:tcPr>
          <w:p w14:paraId="7104B98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2028</w:t>
            </w:r>
          </w:p>
          <w:p w14:paraId="5D4DBEA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</w:tr>
    </w:tbl>
    <w:p w14:paraId="136CC057" w14:textId="77777777" w:rsidR="00743C36" w:rsidRPr="0008165B" w:rsidRDefault="00743C36" w:rsidP="00743C36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58"/>
        <w:gridCol w:w="12"/>
        <w:gridCol w:w="1003"/>
        <w:gridCol w:w="1018"/>
        <w:gridCol w:w="1012"/>
        <w:gridCol w:w="988"/>
      </w:tblGrid>
      <w:tr w:rsidR="00743C36" w:rsidRPr="00981046" w14:paraId="513B27BA" w14:textId="77777777" w:rsidTr="00615203">
        <w:trPr>
          <w:tblHeader/>
          <w:jc w:val="center"/>
        </w:trPr>
        <w:tc>
          <w:tcPr>
            <w:tcW w:w="857" w:type="pct"/>
            <w:shd w:val="clear" w:color="auto" w:fill="FFFFFF"/>
          </w:tcPr>
          <w:p w14:paraId="4E1B8E2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44" w:type="pct"/>
            <w:shd w:val="clear" w:color="auto" w:fill="FFFFFF"/>
          </w:tcPr>
          <w:p w14:paraId="1229C2D1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723926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5AB5833D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0078AFF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3103C41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</w:tcPr>
          <w:p w14:paraId="7887728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F40F918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7AA10CB8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F71EA8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203FF8D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743C36" w:rsidRPr="00981046" w14:paraId="5428D443" w14:textId="77777777" w:rsidTr="00615203">
        <w:trPr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656FE48F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Государственная программа </w:t>
            </w:r>
          </w:p>
        </w:tc>
        <w:tc>
          <w:tcPr>
            <w:tcW w:w="1144" w:type="pct"/>
            <w:shd w:val="clear" w:color="auto" w:fill="auto"/>
          </w:tcPr>
          <w:p w14:paraId="10A02190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A343C18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70F25A0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C75B629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ADA0C19" w14:textId="77777777" w:rsidR="00743C36" w:rsidRPr="00C12D52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579114,60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A0F06A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136150,90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3D8014C2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119316,70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5A91E41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105647,00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3FAA44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17C99E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109000,00</w:t>
            </w:r>
          </w:p>
        </w:tc>
      </w:tr>
      <w:tr w:rsidR="00743C36" w:rsidRPr="00981046" w14:paraId="40BEA876" w14:textId="77777777" w:rsidTr="00615203">
        <w:trPr>
          <w:trHeight w:val="840"/>
          <w:jc w:val="center"/>
        </w:trPr>
        <w:tc>
          <w:tcPr>
            <w:tcW w:w="857" w:type="pct"/>
            <w:vMerge/>
            <w:shd w:val="clear" w:color="auto" w:fill="auto"/>
          </w:tcPr>
          <w:p w14:paraId="3D63E1BC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3BD7C981" w14:textId="77777777" w:rsidR="00743C36" w:rsidRPr="0008165B" w:rsidRDefault="00743C36" w:rsidP="0061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05A3C64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  <w:p w14:paraId="00CBC311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407048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  <w:p w14:paraId="3C4535A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62792F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73D8FF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5520,00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FC954E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2220,00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39CA9E66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1650,00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D2B744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1650,0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7190E6D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4B59BF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743C36" w:rsidRPr="00981046" w14:paraId="1937004D" w14:textId="77777777" w:rsidTr="00615203">
        <w:trPr>
          <w:trHeight w:val="570"/>
          <w:jc w:val="center"/>
        </w:trPr>
        <w:tc>
          <w:tcPr>
            <w:tcW w:w="857" w:type="pct"/>
            <w:vMerge/>
            <w:shd w:val="clear" w:color="auto" w:fill="auto"/>
          </w:tcPr>
          <w:p w14:paraId="6D5199EC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6E8AD184" w14:textId="77777777" w:rsidR="00743C36" w:rsidRPr="0008165B" w:rsidRDefault="00743C36" w:rsidP="0061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ОГБУ «Центр спортивной подготовки» 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E94AC9D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8AEE006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  <w:p w14:paraId="37D5099E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2DEB829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4BB47E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201072,30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34581713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52002,30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27A0174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33428,60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D9698E8" w14:textId="77777777" w:rsidR="00743C36" w:rsidRPr="0008165B" w:rsidRDefault="00743C36" w:rsidP="0061520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37641,40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574C6FC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C028F0F" w14:textId="77777777" w:rsidR="00743C36" w:rsidRPr="0008165B" w:rsidRDefault="00743C36" w:rsidP="0061520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743C36" w:rsidRPr="00981046" w14:paraId="47A99BEF" w14:textId="77777777" w:rsidTr="00615203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6E13593F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7753A677" w14:textId="77777777" w:rsidR="00743C36" w:rsidRPr="0008165B" w:rsidRDefault="00743C36" w:rsidP="0061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Муниципальные образования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F2628AD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5F36204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1102 </w:t>
            </w: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504263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B3BFCD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38637,00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0760196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14376,00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CBC4976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21963,10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E5AE5B2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2297,90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02AAF7C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09B0F60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743C36" w:rsidRPr="00981046" w14:paraId="1C19A6F5" w14:textId="77777777" w:rsidTr="00615203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50CFF34B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54B56B6C" w14:textId="77777777" w:rsidR="00743C36" w:rsidRPr="0008165B" w:rsidRDefault="00743C36" w:rsidP="0061520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ДО «СШ ЕАО»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EE6ECA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C114AB0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0703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E6B0620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D6B857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333885,30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5A6ABCB8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67552,60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BD6B3E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6BFEB87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BBB4847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D0820B" w14:textId="69E97FDD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70000,00»</w:t>
            </w:r>
          </w:p>
        </w:tc>
      </w:tr>
    </w:tbl>
    <w:p w14:paraId="2497DBC9" w14:textId="3CF7D108" w:rsidR="00743C36" w:rsidRDefault="00743C36" w:rsidP="00743C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заменить строкой: 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61"/>
        <w:gridCol w:w="1012"/>
        <w:gridCol w:w="1009"/>
        <w:gridCol w:w="1012"/>
        <w:gridCol w:w="997"/>
      </w:tblGrid>
      <w:tr w:rsidR="00743C36" w:rsidRPr="00981046" w14:paraId="604C4565" w14:textId="77777777" w:rsidTr="00615203">
        <w:trPr>
          <w:tblHeader/>
          <w:jc w:val="center"/>
        </w:trPr>
        <w:tc>
          <w:tcPr>
            <w:tcW w:w="857" w:type="pct"/>
            <w:vMerge w:val="restart"/>
            <w:tcBorders>
              <w:bottom w:val="nil"/>
            </w:tcBorders>
            <w:shd w:val="clear" w:color="auto" w:fill="FFFFFF"/>
          </w:tcPr>
          <w:p w14:paraId="2ACE917B" w14:textId="012A5C8F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144" w:type="pct"/>
            <w:vMerge w:val="restart"/>
            <w:tcBorders>
              <w:bottom w:val="nil"/>
            </w:tcBorders>
            <w:shd w:val="clear" w:color="auto" w:fill="FFFFFF"/>
          </w:tcPr>
          <w:p w14:paraId="51AFF359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905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78B1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094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404242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Объем финансового обеспечения по годам реализации, </w:t>
            </w:r>
          </w:p>
          <w:p w14:paraId="2C3AA157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тыс. рублей</w:t>
            </w:r>
          </w:p>
        </w:tc>
      </w:tr>
      <w:tr w:rsidR="00743C36" w:rsidRPr="00981046" w14:paraId="10AFCB2E" w14:textId="77777777" w:rsidTr="00615203">
        <w:trPr>
          <w:tblHeader/>
          <w:jc w:val="center"/>
        </w:trPr>
        <w:tc>
          <w:tcPr>
            <w:tcW w:w="857" w:type="pct"/>
            <w:vMerge/>
            <w:tcBorders>
              <w:bottom w:val="nil"/>
            </w:tcBorders>
            <w:shd w:val="clear" w:color="auto" w:fill="FFFFFF"/>
          </w:tcPr>
          <w:p w14:paraId="690F15C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  <w:shd w:val="clear" w:color="auto" w:fill="FFFFFF"/>
          </w:tcPr>
          <w:p w14:paraId="02C31DDB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125D14A2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238" w:type="pct"/>
            <w:tcBorders>
              <w:bottom w:val="nil"/>
            </w:tcBorders>
            <w:shd w:val="clear" w:color="auto" w:fill="FFFFFF"/>
            <w:vAlign w:val="center"/>
          </w:tcPr>
          <w:p w14:paraId="17ED3591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08165B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429" w:type="pct"/>
            <w:tcBorders>
              <w:bottom w:val="nil"/>
            </w:tcBorders>
            <w:shd w:val="clear" w:color="auto" w:fill="FFFFFF"/>
            <w:vAlign w:val="center"/>
          </w:tcPr>
          <w:p w14:paraId="022CB45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FFFFFF"/>
            <w:vAlign w:val="center"/>
          </w:tcPr>
          <w:p w14:paraId="080E93EC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383" w:type="pct"/>
            <w:tcBorders>
              <w:bottom w:val="nil"/>
            </w:tcBorders>
            <w:shd w:val="clear" w:color="auto" w:fill="FFFFFF"/>
            <w:vAlign w:val="center"/>
          </w:tcPr>
          <w:p w14:paraId="324D67F4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2024</w:t>
            </w:r>
          </w:p>
          <w:p w14:paraId="5E99D458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4E742752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2025</w:t>
            </w:r>
          </w:p>
          <w:p w14:paraId="591553CC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3" w:type="pct"/>
            <w:tcBorders>
              <w:bottom w:val="nil"/>
            </w:tcBorders>
            <w:shd w:val="clear" w:color="auto" w:fill="FFFFFF"/>
            <w:vAlign w:val="center"/>
          </w:tcPr>
          <w:p w14:paraId="223C9F3D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2026</w:t>
            </w:r>
          </w:p>
          <w:p w14:paraId="0AB5B0B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/>
            <w:vAlign w:val="center"/>
          </w:tcPr>
          <w:p w14:paraId="774A2ABC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2027</w:t>
            </w:r>
          </w:p>
          <w:p w14:paraId="73565399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  <w:tc>
          <w:tcPr>
            <w:tcW w:w="329" w:type="pct"/>
            <w:tcBorders>
              <w:bottom w:val="nil"/>
            </w:tcBorders>
            <w:shd w:val="clear" w:color="auto" w:fill="FFFFFF"/>
            <w:vAlign w:val="center"/>
          </w:tcPr>
          <w:p w14:paraId="51D20499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2028</w:t>
            </w:r>
          </w:p>
          <w:p w14:paraId="010750B4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год*</w:t>
            </w:r>
          </w:p>
        </w:tc>
      </w:tr>
    </w:tbl>
    <w:p w14:paraId="4312699F" w14:textId="77777777" w:rsidR="00743C36" w:rsidRPr="0008165B" w:rsidRDefault="00743C36" w:rsidP="00743C36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58"/>
        <w:gridCol w:w="12"/>
        <w:gridCol w:w="1003"/>
        <w:gridCol w:w="1018"/>
        <w:gridCol w:w="1012"/>
        <w:gridCol w:w="988"/>
      </w:tblGrid>
      <w:tr w:rsidR="00743C36" w:rsidRPr="00981046" w14:paraId="43881820" w14:textId="77777777" w:rsidTr="00615203">
        <w:trPr>
          <w:tblHeader/>
          <w:jc w:val="center"/>
        </w:trPr>
        <w:tc>
          <w:tcPr>
            <w:tcW w:w="857" w:type="pct"/>
            <w:shd w:val="clear" w:color="auto" w:fill="FFFFFF"/>
          </w:tcPr>
          <w:p w14:paraId="346AC9CC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144" w:type="pct"/>
            <w:shd w:val="clear" w:color="auto" w:fill="FFFFFF"/>
          </w:tcPr>
          <w:p w14:paraId="7FCC6EC6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0C28FB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30FA3E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2A101257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459C4E46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</w:tcPr>
          <w:p w14:paraId="1873B5E3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2A1592D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36" w:type="pct"/>
            <w:shd w:val="clear" w:color="auto" w:fill="FFFFFF"/>
            <w:vAlign w:val="center"/>
          </w:tcPr>
          <w:p w14:paraId="18B01A7B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36F48D44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EDC4676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743C36" w:rsidRPr="00981046" w14:paraId="584B71C9" w14:textId="77777777" w:rsidTr="00615203">
        <w:trPr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571255BF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 xml:space="preserve">Государственная программа </w:t>
            </w:r>
          </w:p>
        </w:tc>
        <w:tc>
          <w:tcPr>
            <w:tcW w:w="1144" w:type="pct"/>
            <w:shd w:val="clear" w:color="auto" w:fill="auto"/>
          </w:tcPr>
          <w:p w14:paraId="75705D38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2B52F91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BEEC231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019C96A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F4CA875" w14:textId="77777777" w:rsidR="00743C36" w:rsidRPr="00C12D52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579114,60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AE79341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136150,90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510908A4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119316,70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29D684C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105647,00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BB71AF4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A91D95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109000,00</w:t>
            </w:r>
          </w:p>
        </w:tc>
      </w:tr>
      <w:tr w:rsidR="00743C36" w:rsidRPr="00981046" w14:paraId="0951D57B" w14:textId="77777777" w:rsidTr="00615203">
        <w:trPr>
          <w:trHeight w:val="840"/>
          <w:jc w:val="center"/>
        </w:trPr>
        <w:tc>
          <w:tcPr>
            <w:tcW w:w="857" w:type="pct"/>
            <w:vMerge/>
            <w:shd w:val="clear" w:color="auto" w:fill="auto"/>
          </w:tcPr>
          <w:p w14:paraId="6159190A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3222797D" w14:textId="77777777" w:rsidR="00743C36" w:rsidRPr="0008165B" w:rsidRDefault="00743C36" w:rsidP="0061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F9B769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  <w:p w14:paraId="3A226CCE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55B4F9C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  <w:p w14:paraId="1ADED9BA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253824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8B978C5" w14:textId="750B4186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08165B">
              <w:rPr>
                <w:rFonts w:ascii="Times New Roman" w:hAnsi="Times New Roman"/>
                <w:lang w:eastAsia="ru-RU"/>
              </w:rPr>
              <w:t>520,00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E5AE007" w14:textId="135718EB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Pr="0008165B">
              <w:rPr>
                <w:rFonts w:ascii="Times New Roman" w:hAnsi="Times New Roman"/>
                <w:lang w:eastAsia="ru-RU"/>
              </w:rPr>
              <w:t>220,00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0F514AC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1650,00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CAF87A5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1650,0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4F3915F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1CA779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743C36" w:rsidRPr="00981046" w14:paraId="4BC17684" w14:textId="77777777" w:rsidTr="00615203">
        <w:trPr>
          <w:trHeight w:val="570"/>
          <w:jc w:val="center"/>
        </w:trPr>
        <w:tc>
          <w:tcPr>
            <w:tcW w:w="857" w:type="pct"/>
            <w:vMerge/>
            <w:shd w:val="clear" w:color="auto" w:fill="auto"/>
          </w:tcPr>
          <w:p w14:paraId="2377815D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3AAA90AC" w14:textId="77777777" w:rsidR="00743C36" w:rsidRPr="0008165B" w:rsidRDefault="00743C36" w:rsidP="0061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ОГБУ «Центр спортивной подготовки» 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C7CDFB1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D9E4E89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  <w:p w14:paraId="5D37B150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C9A3835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6B238C" w14:textId="46D63E90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197072,30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403F609D" w14:textId="74372B0C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  <w:r w:rsidRPr="0008165B">
              <w:rPr>
                <w:rFonts w:ascii="Times New Roman" w:hAnsi="Times New Roman"/>
                <w:lang w:eastAsia="ru-RU"/>
              </w:rPr>
              <w:t>002,30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A6A4E0F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33428,60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418C49" w14:textId="77777777" w:rsidR="00743C36" w:rsidRPr="0008165B" w:rsidRDefault="00743C36" w:rsidP="0061520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37641,40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CAFA981" w14:textId="77777777" w:rsidR="00743C36" w:rsidRPr="0008165B" w:rsidRDefault="00743C36" w:rsidP="006152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A06A3A9" w14:textId="77777777" w:rsidR="00743C36" w:rsidRPr="0008165B" w:rsidRDefault="00743C36" w:rsidP="0061520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743C36" w:rsidRPr="00981046" w14:paraId="75F8920F" w14:textId="77777777" w:rsidTr="00615203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57EC83E9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278D794F" w14:textId="77777777" w:rsidR="00743C36" w:rsidRPr="0008165B" w:rsidRDefault="00743C36" w:rsidP="00615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Муниципальные образования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973823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F588DB7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1102 </w:t>
            </w:r>
            <w:r w:rsidRPr="0008165B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34195CC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1C97A9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38637,00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71F32574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14376,00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7F0C509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21963,10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AC3A158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2297,90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E1173DB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964597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743C36" w:rsidRPr="00981046" w14:paraId="6E862DE7" w14:textId="77777777" w:rsidTr="00615203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5C085258" w14:textId="77777777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464BCE6A" w14:textId="77777777" w:rsidR="00743C36" w:rsidRPr="0008165B" w:rsidRDefault="00743C36" w:rsidP="0061520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ОГБУ ДО «СШ ЕАО»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53A872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160E547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0703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4D48880B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297F120" w14:textId="2060BCC5" w:rsidR="00743C36" w:rsidRPr="0008165B" w:rsidRDefault="00743C36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336885,30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4A0A3E61" w14:textId="12A920C3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  <w:r w:rsidRPr="0008165B">
              <w:rPr>
                <w:rFonts w:ascii="Times New Roman" w:hAnsi="Times New Roman"/>
                <w:lang w:eastAsia="ru-RU"/>
              </w:rPr>
              <w:t>552,60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607DC7E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62275,00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6A28BA9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64057,70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4D4D3F2" w14:textId="77777777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D3C701" w14:textId="44A7FAA4" w:rsidR="00743C36" w:rsidRPr="0008165B" w:rsidRDefault="00743C36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70000,00»;</w:t>
            </w:r>
          </w:p>
        </w:tc>
      </w:tr>
    </w:tbl>
    <w:p w14:paraId="01E13B91" w14:textId="2F5DE7B3" w:rsidR="00743C36" w:rsidRDefault="00EC7503" w:rsidP="00743C3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="00743C36" w:rsidRPr="00016DE1">
        <w:rPr>
          <w:rFonts w:ascii="Times New Roman" w:hAnsi="Times New Roman"/>
          <w:sz w:val="28"/>
          <w:szCs w:val="28"/>
          <w:lang w:eastAsia="ru-RU"/>
        </w:rPr>
        <w:t>строки: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EC7503" w:rsidRPr="0008165B" w14:paraId="100FD32F" w14:textId="77777777" w:rsidTr="00615203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4FF927DF" w14:textId="17AEAF97" w:rsidR="00EC7503" w:rsidRPr="0008165B" w:rsidRDefault="00EC7503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Мероприятие 5</w:t>
            </w:r>
          </w:p>
          <w:p w14:paraId="247B655D" w14:textId="77777777" w:rsidR="00EC7503" w:rsidRPr="0008165B" w:rsidRDefault="00EC7503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1144" w:type="pct"/>
            <w:shd w:val="clear" w:color="auto" w:fill="auto"/>
          </w:tcPr>
          <w:p w14:paraId="2CEC61F9" w14:textId="77777777" w:rsidR="00EC7503" w:rsidRPr="0008165B" w:rsidRDefault="00EC7503" w:rsidP="0061520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03776859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16EADE79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4B658E04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120602ED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3125,70</w:t>
            </w:r>
          </w:p>
        </w:tc>
        <w:tc>
          <w:tcPr>
            <w:tcW w:w="386" w:type="pct"/>
            <w:shd w:val="clear" w:color="auto" w:fill="auto"/>
          </w:tcPr>
          <w:p w14:paraId="0BAAFEEA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79,80</w:t>
            </w:r>
          </w:p>
        </w:tc>
        <w:tc>
          <w:tcPr>
            <w:tcW w:w="331" w:type="pct"/>
            <w:shd w:val="clear" w:color="auto" w:fill="auto"/>
          </w:tcPr>
          <w:p w14:paraId="3A020F0E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3045,90</w:t>
            </w:r>
          </w:p>
        </w:tc>
        <w:tc>
          <w:tcPr>
            <w:tcW w:w="336" w:type="pct"/>
            <w:shd w:val="clear" w:color="auto" w:fill="auto"/>
          </w:tcPr>
          <w:p w14:paraId="7C0860D4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68778F90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4DCB6C8A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C7503" w:rsidRPr="0008165B" w14:paraId="02860F44" w14:textId="77777777" w:rsidTr="00615203">
        <w:trPr>
          <w:trHeight w:val="820"/>
          <w:jc w:val="center"/>
        </w:trPr>
        <w:tc>
          <w:tcPr>
            <w:tcW w:w="857" w:type="pct"/>
            <w:vMerge/>
            <w:shd w:val="clear" w:color="auto" w:fill="auto"/>
          </w:tcPr>
          <w:p w14:paraId="4A257EE0" w14:textId="77777777" w:rsidR="00EC7503" w:rsidRPr="0008165B" w:rsidRDefault="00EC7503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1B81382F" w14:textId="77777777" w:rsidR="00EC7503" w:rsidRPr="0008165B" w:rsidRDefault="00EC7503" w:rsidP="0061520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475530A0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2A3743E4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25344C89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6268DAEA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538,90</w:t>
            </w:r>
          </w:p>
        </w:tc>
        <w:tc>
          <w:tcPr>
            <w:tcW w:w="386" w:type="pct"/>
            <w:shd w:val="clear" w:color="auto" w:fill="auto"/>
          </w:tcPr>
          <w:p w14:paraId="6BA33738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16,00</w:t>
            </w:r>
          </w:p>
        </w:tc>
        <w:tc>
          <w:tcPr>
            <w:tcW w:w="331" w:type="pct"/>
            <w:shd w:val="clear" w:color="auto" w:fill="auto"/>
          </w:tcPr>
          <w:p w14:paraId="6F8A54FB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522,90</w:t>
            </w:r>
          </w:p>
        </w:tc>
        <w:tc>
          <w:tcPr>
            <w:tcW w:w="336" w:type="pct"/>
            <w:shd w:val="clear" w:color="auto" w:fill="auto"/>
          </w:tcPr>
          <w:p w14:paraId="28EB01EB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5AB55B07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7A720065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C7503" w:rsidRPr="0008165B" w14:paraId="5836A587" w14:textId="77777777" w:rsidTr="00615203">
        <w:trPr>
          <w:trHeight w:val="854"/>
          <w:jc w:val="center"/>
        </w:trPr>
        <w:tc>
          <w:tcPr>
            <w:tcW w:w="857" w:type="pct"/>
            <w:vMerge/>
            <w:shd w:val="clear" w:color="auto" w:fill="auto"/>
          </w:tcPr>
          <w:p w14:paraId="6C045ED2" w14:textId="77777777" w:rsidR="00EC7503" w:rsidRPr="0008165B" w:rsidRDefault="00EC7503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7EB68431" w14:textId="77777777" w:rsidR="00EC7503" w:rsidRPr="0008165B" w:rsidRDefault="00EC7503" w:rsidP="0061520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3AFA3DEB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2D262C6D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2C831316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3B800364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1509,20</w:t>
            </w:r>
          </w:p>
        </w:tc>
        <w:tc>
          <w:tcPr>
            <w:tcW w:w="386" w:type="pct"/>
            <w:shd w:val="clear" w:color="auto" w:fill="auto"/>
          </w:tcPr>
          <w:p w14:paraId="390EE959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31,90</w:t>
            </w:r>
          </w:p>
        </w:tc>
        <w:tc>
          <w:tcPr>
            <w:tcW w:w="331" w:type="pct"/>
            <w:shd w:val="clear" w:color="auto" w:fill="auto"/>
          </w:tcPr>
          <w:p w14:paraId="0C1AC2E4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1477,30</w:t>
            </w:r>
          </w:p>
        </w:tc>
        <w:tc>
          <w:tcPr>
            <w:tcW w:w="336" w:type="pct"/>
            <w:shd w:val="clear" w:color="auto" w:fill="auto"/>
          </w:tcPr>
          <w:p w14:paraId="79B36A35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72FE7B19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27C55410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C7503" w:rsidRPr="0008165B" w14:paraId="26B8AB9C" w14:textId="77777777" w:rsidTr="00615203">
        <w:trPr>
          <w:trHeight w:val="737"/>
          <w:jc w:val="center"/>
        </w:trPr>
        <w:tc>
          <w:tcPr>
            <w:tcW w:w="857" w:type="pct"/>
            <w:vMerge/>
            <w:shd w:val="clear" w:color="auto" w:fill="auto"/>
          </w:tcPr>
          <w:p w14:paraId="43792354" w14:textId="77777777" w:rsidR="00EC7503" w:rsidRPr="0008165B" w:rsidRDefault="00EC7503" w:rsidP="0061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194D2DF3" w14:textId="77777777" w:rsidR="00EC7503" w:rsidRPr="0008165B" w:rsidRDefault="00EC7503" w:rsidP="0061520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 xml:space="preserve">Муниципальное образование «Смидовичский муниципальный </w:t>
            </w:r>
            <w:r w:rsidRPr="0008165B">
              <w:rPr>
                <w:rFonts w:ascii="Times New Roman" w:eastAsia="Calibri" w:hAnsi="Times New Roman"/>
                <w:lang w:eastAsia="ru-RU"/>
              </w:rPr>
              <w:lastRenderedPageBreak/>
              <w:t xml:space="preserve">район» Еврейской автономной области </w:t>
            </w:r>
          </w:p>
        </w:tc>
        <w:tc>
          <w:tcPr>
            <w:tcW w:w="238" w:type="pct"/>
            <w:shd w:val="clear" w:color="auto" w:fill="auto"/>
          </w:tcPr>
          <w:p w14:paraId="40E8945A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lastRenderedPageBreak/>
              <w:t>012</w:t>
            </w:r>
          </w:p>
        </w:tc>
        <w:tc>
          <w:tcPr>
            <w:tcW w:w="238" w:type="pct"/>
            <w:shd w:val="clear" w:color="auto" w:fill="auto"/>
          </w:tcPr>
          <w:p w14:paraId="359008B4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71AAAA38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15001</w:t>
            </w:r>
            <w:r w:rsidRPr="0008165B">
              <w:rPr>
                <w:rFonts w:ascii="Times New Roman" w:eastAsia="Calibri" w:hAnsi="Times New Roman"/>
                <w:lang w:val="en-US" w:eastAsia="ru-RU"/>
              </w:rPr>
              <w:t>R</w:t>
            </w:r>
            <w:r w:rsidRPr="0008165B">
              <w:rPr>
                <w:rFonts w:ascii="Times New Roman" w:eastAsia="Calibri" w:hAnsi="Times New Roman"/>
                <w:lang w:eastAsia="ru-RU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3B511577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1077,60</w:t>
            </w:r>
          </w:p>
        </w:tc>
        <w:tc>
          <w:tcPr>
            <w:tcW w:w="386" w:type="pct"/>
            <w:shd w:val="clear" w:color="auto" w:fill="auto"/>
          </w:tcPr>
          <w:p w14:paraId="30B13818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31,90</w:t>
            </w:r>
          </w:p>
        </w:tc>
        <w:tc>
          <w:tcPr>
            <w:tcW w:w="331" w:type="pct"/>
            <w:shd w:val="clear" w:color="auto" w:fill="auto"/>
          </w:tcPr>
          <w:p w14:paraId="19C1BD99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1045,70</w:t>
            </w:r>
          </w:p>
        </w:tc>
        <w:tc>
          <w:tcPr>
            <w:tcW w:w="336" w:type="pct"/>
            <w:shd w:val="clear" w:color="auto" w:fill="auto"/>
          </w:tcPr>
          <w:p w14:paraId="389357FF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07A39B12" w14:textId="77777777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2A80B551" w14:textId="333C5CF6" w:rsidR="00EC7503" w:rsidRPr="0008165B" w:rsidRDefault="00EC7503" w:rsidP="006152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14:paraId="38ACF999" w14:textId="79F82D90" w:rsidR="00EC7503" w:rsidRDefault="00EC7503" w:rsidP="00EC75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3448A8" w:rsidRPr="0008165B" w14:paraId="4D0B8173" w14:textId="77777777" w:rsidTr="00615203">
        <w:trPr>
          <w:trHeight w:val="325"/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7A107551" w14:textId="1E6AE871" w:rsidR="003448A8" w:rsidRPr="0008165B" w:rsidRDefault="003448A8" w:rsidP="00344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  <w:p w14:paraId="64719D95" w14:textId="6CCAA76D" w:rsidR="003448A8" w:rsidRPr="0008165B" w:rsidRDefault="003448A8" w:rsidP="0034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«</w:t>
            </w:r>
            <w:r w:rsidRPr="00EC7503">
              <w:rPr>
                <w:rFonts w:ascii="Times New Roman" w:eastAsia="Calibri" w:hAnsi="Times New Roman"/>
                <w:lang w:eastAsia="ru-RU"/>
              </w:rPr>
              <w:t>Создание региональной цифровой платформы в сфере физической культуры и спорта</w:t>
            </w:r>
            <w:r w:rsidRPr="0008165B">
              <w:rPr>
                <w:rFonts w:ascii="Times New Roman" w:eastAsia="Calibri" w:hAnsi="Times New Roman"/>
                <w:lang w:eastAsia="ru-RU"/>
              </w:rPr>
              <w:t>»</w:t>
            </w:r>
          </w:p>
        </w:tc>
        <w:tc>
          <w:tcPr>
            <w:tcW w:w="1144" w:type="pct"/>
            <w:shd w:val="clear" w:color="auto" w:fill="FFFFFF"/>
          </w:tcPr>
          <w:p w14:paraId="75B75264" w14:textId="77777777" w:rsidR="003448A8" w:rsidRPr="0008165B" w:rsidRDefault="003448A8" w:rsidP="0034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14E0AA6F" w14:textId="77777777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9F73194" w14:textId="77777777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6B35B8A7" w14:textId="5D2349C4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</w:t>
            </w:r>
            <w:r>
              <w:rPr>
                <w:rFonts w:ascii="Times New Roman" w:hAnsi="Times New Roman"/>
                <w:lang w:eastAsia="ru-RU"/>
              </w:rPr>
              <w:t>0122870</w:t>
            </w:r>
          </w:p>
        </w:tc>
        <w:tc>
          <w:tcPr>
            <w:tcW w:w="381" w:type="pct"/>
            <w:shd w:val="clear" w:color="auto" w:fill="FFFFFF"/>
          </w:tcPr>
          <w:p w14:paraId="06F9E039" w14:textId="6D8075E9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  <w:r w:rsidRPr="0008165B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08165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86" w:type="pct"/>
            <w:shd w:val="clear" w:color="auto" w:fill="FFFFFF"/>
          </w:tcPr>
          <w:p w14:paraId="3B1BA06E" w14:textId="26A670C1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08165B">
              <w:rPr>
                <w:rFonts w:ascii="Times New Roman" w:hAnsi="Times New Roman"/>
                <w:lang w:eastAsia="ru-RU"/>
              </w:rPr>
              <w:t>000,00</w:t>
            </w:r>
          </w:p>
        </w:tc>
        <w:tc>
          <w:tcPr>
            <w:tcW w:w="331" w:type="pct"/>
            <w:shd w:val="clear" w:color="auto" w:fill="FFFFFF"/>
          </w:tcPr>
          <w:p w14:paraId="2DE67EDE" w14:textId="2515529D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7E9DDB7E" w14:textId="630CF1AA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08FA709B" w14:textId="77777777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0ABE994B" w14:textId="77777777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448A8" w:rsidRPr="0008165B" w14:paraId="6EDFBE22" w14:textId="77777777" w:rsidTr="00615203">
        <w:trPr>
          <w:trHeight w:val="1730"/>
          <w:jc w:val="center"/>
        </w:trPr>
        <w:tc>
          <w:tcPr>
            <w:tcW w:w="857" w:type="pct"/>
            <w:vMerge/>
            <w:shd w:val="clear" w:color="auto" w:fill="FFFFFF"/>
          </w:tcPr>
          <w:p w14:paraId="4D720340" w14:textId="77777777" w:rsidR="003448A8" w:rsidRPr="0008165B" w:rsidRDefault="003448A8" w:rsidP="00344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7F5C84A7" w14:textId="36451F39" w:rsidR="003448A8" w:rsidRPr="0008165B" w:rsidRDefault="003448A8" w:rsidP="003448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08165B">
              <w:rPr>
                <w:rFonts w:ascii="Times New Roman" w:eastAsia="Calibri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FFFFFF"/>
          </w:tcPr>
          <w:p w14:paraId="1B59F5B4" w14:textId="77777777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6533B7C1" w14:textId="77777777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429" w:type="pct"/>
            <w:shd w:val="clear" w:color="auto" w:fill="FFFFFF"/>
          </w:tcPr>
          <w:p w14:paraId="0C1D5E41" w14:textId="694823A4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150</w:t>
            </w:r>
            <w:r>
              <w:rPr>
                <w:rFonts w:ascii="Times New Roman" w:hAnsi="Times New Roman"/>
                <w:lang w:eastAsia="ru-RU"/>
              </w:rPr>
              <w:t>0122870</w:t>
            </w:r>
          </w:p>
        </w:tc>
        <w:tc>
          <w:tcPr>
            <w:tcW w:w="381" w:type="pct"/>
            <w:shd w:val="clear" w:color="auto" w:fill="FFFFFF"/>
          </w:tcPr>
          <w:p w14:paraId="5DB58FBF" w14:textId="38320292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1000,00</w:t>
            </w:r>
          </w:p>
        </w:tc>
        <w:tc>
          <w:tcPr>
            <w:tcW w:w="386" w:type="pct"/>
            <w:shd w:val="clear" w:color="auto" w:fill="FFFFFF"/>
          </w:tcPr>
          <w:p w14:paraId="19586BB4" w14:textId="284DC017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Pr="0008165B">
              <w:rPr>
                <w:rFonts w:ascii="Times New Roman" w:hAnsi="Times New Roman"/>
                <w:lang w:eastAsia="ru-RU"/>
              </w:rPr>
              <w:t>000,00</w:t>
            </w:r>
          </w:p>
        </w:tc>
        <w:tc>
          <w:tcPr>
            <w:tcW w:w="331" w:type="pct"/>
            <w:shd w:val="clear" w:color="auto" w:fill="FFFFFF"/>
          </w:tcPr>
          <w:p w14:paraId="70289FA5" w14:textId="4ABFFC05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6" w:type="pct"/>
            <w:shd w:val="clear" w:color="auto" w:fill="FFFFFF"/>
          </w:tcPr>
          <w:p w14:paraId="6181732D" w14:textId="78FFBB20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3E2C7777" w14:textId="77777777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6" w:type="pct"/>
            <w:shd w:val="clear" w:color="auto" w:fill="FFFFFF"/>
          </w:tcPr>
          <w:p w14:paraId="4AEFDC35" w14:textId="05BAC3BF" w:rsidR="003448A8" w:rsidRPr="0008165B" w:rsidRDefault="003448A8" w:rsidP="003448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165B">
              <w:rPr>
                <w:rFonts w:ascii="Times New Roman" w:hAnsi="Times New Roman"/>
                <w:lang w:eastAsia="ru-RU"/>
              </w:rPr>
              <w:t>0,00</w:t>
            </w:r>
            <w:r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303D6A46" w14:textId="1B0410DA" w:rsidR="002B4B91" w:rsidRDefault="002B4B91" w:rsidP="00BF6A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строки: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3448A8" w:rsidRPr="0008165B" w14:paraId="4978EE63" w14:textId="77777777" w:rsidTr="00D13084">
        <w:trPr>
          <w:trHeight w:val="690"/>
          <w:jc w:val="center"/>
        </w:trPr>
        <w:tc>
          <w:tcPr>
            <w:tcW w:w="857" w:type="pct"/>
            <w:shd w:val="clear" w:color="auto" w:fill="auto"/>
          </w:tcPr>
          <w:p w14:paraId="344678F4" w14:textId="63C74EA8" w:rsidR="003448A8" w:rsidRPr="00F03F1F" w:rsidRDefault="003448A8" w:rsidP="00344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F03F1F">
              <w:rPr>
                <w:rFonts w:ascii="Times New Roman" w:hAnsi="Times New Roman"/>
                <w:lang w:eastAsia="ru-RU"/>
              </w:rPr>
              <w:t>Комплекс процессных мероприятий «Развитие спорта высших достижений»</w:t>
            </w:r>
          </w:p>
          <w:p w14:paraId="6596999E" w14:textId="77777777" w:rsidR="003448A8" w:rsidRPr="0008165B" w:rsidRDefault="003448A8" w:rsidP="00344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0E9AFCA3" w14:textId="77777777" w:rsidR="003448A8" w:rsidRPr="00F03F1F" w:rsidRDefault="003448A8" w:rsidP="00344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  <w:p w14:paraId="6ADAC471" w14:textId="77777777" w:rsidR="003448A8" w:rsidRPr="00F03F1F" w:rsidRDefault="003448A8" w:rsidP="00344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5AF0AF9" w14:textId="77777777" w:rsidR="003448A8" w:rsidRPr="00F03F1F" w:rsidRDefault="003448A8" w:rsidP="00344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C011E40" w14:textId="77777777" w:rsidR="003448A8" w:rsidRPr="007313BB" w:rsidRDefault="003448A8" w:rsidP="003448A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11F24DBA" w14:textId="7AC21334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179C8F32" w14:textId="5BDAFA7C" w:rsidR="003448A8" w:rsidRPr="0008165B" w:rsidRDefault="003448A8" w:rsidP="00344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</w:tcPr>
          <w:p w14:paraId="6C2E3499" w14:textId="73C0DB59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1500400000</w:t>
            </w:r>
          </w:p>
        </w:tc>
        <w:tc>
          <w:tcPr>
            <w:tcW w:w="381" w:type="pct"/>
            <w:shd w:val="clear" w:color="auto" w:fill="auto"/>
          </w:tcPr>
          <w:p w14:paraId="43A4BDB4" w14:textId="021C325A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173361,10</w:t>
            </w:r>
          </w:p>
        </w:tc>
        <w:tc>
          <w:tcPr>
            <w:tcW w:w="386" w:type="pct"/>
            <w:shd w:val="clear" w:color="auto" w:fill="auto"/>
          </w:tcPr>
          <w:p w14:paraId="220E806E" w14:textId="1F3CAAB8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38322,30</w:t>
            </w:r>
          </w:p>
        </w:tc>
        <w:tc>
          <w:tcPr>
            <w:tcW w:w="331" w:type="pct"/>
            <w:shd w:val="clear" w:color="auto" w:fill="auto"/>
          </w:tcPr>
          <w:p w14:paraId="2161ADDE" w14:textId="1C38E152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26514,30</w:t>
            </w:r>
          </w:p>
        </w:tc>
        <w:tc>
          <w:tcPr>
            <w:tcW w:w="336" w:type="pct"/>
            <w:shd w:val="clear" w:color="auto" w:fill="auto"/>
          </w:tcPr>
          <w:p w14:paraId="3B57D013" w14:textId="3221EA79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30524,50</w:t>
            </w:r>
          </w:p>
        </w:tc>
        <w:tc>
          <w:tcPr>
            <w:tcW w:w="334" w:type="pct"/>
            <w:shd w:val="clear" w:color="auto" w:fill="auto"/>
          </w:tcPr>
          <w:p w14:paraId="32D64C1C" w14:textId="0C1F80A1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auto"/>
          </w:tcPr>
          <w:p w14:paraId="62329487" w14:textId="347F03A5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3448A8" w:rsidRPr="00F03F1F" w14:paraId="475B6549" w14:textId="77777777" w:rsidTr="00D13084">
        <w:trPr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07BBAAEF" w14:textId="77777777" w:rsidR="003448A8" w:rsidRPr="00F03F1F" w:rsidRDefault="003448A8" w:rsidP="00344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45994C12" w14:textId="77777777" w:rsidR="003448A8" w:rsidRPr="00F03F1F" w:rsidRDefault="003448A8" w:rsidP="0034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3BCDF235" w14:textId="70FA7063" w:rsidR="003448A8" w:rsidRPr="00F03F1F" w:rsidRDefault="003448A8" w:rsidP="0034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6D1C01B" w14:textId="43B471E9" w:rsidR="003448A8" w:rsidRPr="00F03F1F" w:rsidRDefault="003448A8" w:rsidP="0034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17C3B862" w14:textId="444075F9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4A8542A5" w14:textId="682841A8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755A92DF" w14:textId="1E7CD107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2EC17A89" w14:textId="00045D0B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169541,10</w:t>
            </w:r>
          </w:p>
        </w:tc>
        <w:tc>
          <w:tcPr>
            <w:tcW w:w="386" w:type="pct"/>
            <w:shd w:val="clear" w:color="auto" w:fill="FFFFFF"/>
          </w:tcPr>
          <w:p w14:paraId="4F86A79F" w14:textId="2E9319CA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37002,30</w:t>
            </w:r>
          </w:p>
        </w:tc>
        <w:tc>
          <w:tcPr>
            <w:tcW w:w="331" w:type="pct"/>
            <w:shd w:val="clear" w:color="auto" w:fill="FFFFFF"/>
          </w:tcPr>
          <w:p w14:paraId="7BD94E08" w14:textId="2F1FC4FB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6" w:type="pct"/>
            <w:shd w:val="clear" w:color="auto" w:fill="FFFFFF"/>
          </w:tcPr>
          <w:p w14:paraId="5A938FDA" w14:textId="262E1F55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6A027D47" w14:textId="6598131F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FFFFFF"/>
          </w:tcPr>
          <w:p w14:paraId="7C8CF9E3" w14:textId="422F340C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3448A8" w:rsidRPr="00F03F1F" w14:paraId="6CC7D533" w14:textId="77777777" w:rsidTr="00D13084">
        <w:trPr>
          <w:jc w:val="center"/>
        </w:trPr>
        <w:tc>
          <w:tcPr>
            <w:tcW w:w="857" w:type="pct"/>
            <w:vMerge/>
            <w:shd w:val="clear" w:color="auto" w:fill="FFFFFF"/>
          </w:tcPr>
          <w:p w14:paraId="18498A0C" w14:textId="77777777" w:rsidR="003448A8" w:rsidRPr="00F03F1F" w:rsidRDefault="003448A8" w:rsidP="0034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5841B0BF" w14:textId="3764E4E0" w:rsidR="003448A8" w:rsidRPr="00F03F1F" w:rsidRDefault="003448A8" w:rsidP="0034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38" w:type="pct"/>
            <w:shd w:val="clear" w:color="auto" w:fill="FFFFFF"/>
          </w:tcPr>
          <w:p w14:paraId="6B2666AD" w14:textId="729612B9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3B3DEC24" w14:textId="3359BD77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5198ED21" w14:textId="15C38F06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72CDF2D6" w14:textId="1B0AA4CB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169541,10</w:t>
            </w:r>
          </w:p>
        </w:tc>
        <w:tc>
          <w:tcPr>
            <w:tcW w:w="386" w:type="pct"/>
            <w:shd w:val="clear" w:color="auto" w:fill="FFFFFF"/>
          </w:tcPr>
          <w:p w14:paraId="61E9F280" w14:textId="54E4CB11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37002,30</w:t>
            </w:r>
          </w:p>
        </w:tc>
        <w:tc>
          <w:tcPr>
            <w:tcW w:w="331" w:type="pct"/>
            <w:shd w:val="clear" w:color="auto" w:fill="FFFFFF"/>
          </w:tcPr>
          <w:p w14:paraId="670914F4" w14:textId="3E1B40D6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6" w:type="pct"/>
            <w:shd w:val="clear" w:color="auto" w:fill="FFFFFF"/>
          </w:tcPr>
          <w:p w14:paraId="6275C987" w14:textId="47C7DB9E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5BC127AB" w14:textId="3312BBE8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FFFFFF"/>
          </w:tcPr>
          <w:p w14:paraId="1C1BACFB" w14:textId="16C5A4D7" w:rsidR="003448A8" w:rsidRPr="00CF30A6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39000,00»</w:t>
            </w:r>
          </w:p>
        </w:tc>
      </w:tr>
    </w:tbl>
    <w:p w14:paraId="6A0CE56D" w14:textId="4DDA8FD7" w:rsidR="002B4B91" w:rsidRPr="00F03F1F" w:rsidRDefault="002B4B91" w:rsidP="00CF3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F1F">
        <w:rPr>
          <w:rFonts w:ascii="Times New Roman" w:hAnsi="Times New Roman"/>
          <w:sz w:val="28"/>
          <w:szCs w:val="28"/>
          <w:lang w:eastAsia="ru-RU"/>
        </w:rPr>
        <w:t>заменить строками: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9"/>
        <w:gridCol w:w="3468"/>
        <w:gridCol w:w="721"/>
        <w:gridCol w:w="721"/>
        <w:gridCol w:w="1300"/>
        <w:gridCol w:w="1155"/>
        <w:gridCol w:w="1170"/>
        <w:gridCol w:w="1003"/>
        <w:gridCol w:w="1018"/>
        <w:gridCol w:w="1012"/>
        <w:gridCol w:w="988"/>
      </w:tblGrid>
      <w:tr w:rsidR="002B4B91" w:rsidRPr="00F03F1F" w14:paraId="4032165D" w14:textId="77777777" w:rsidTr="00D13084">
        <w:trPr>
          <w:trHeight w:val="690"/>
          <w:jc w:val="center"/>
        </w:trPr>
        <w:tc>
          <w:tcPr>
            <w:tcW w:w="857" w:type="pct"/>
            <w:shd w:val="clear" w:color="auto" w:fill="auto"/>
          </w:tcPr>
          <w:p w14:paraId="096123D8" w14:textId="696B499B" w:rsidR="002B4B91" w:rsidRPr="00F03F1F" w:rsidRDefault="003448A8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="002B4B91" w:rsidRPr="00F03F1F">
              <w:rPr>
                <w:rFonts w:ascii="Times New Roman" w:hAnsi="Times New Roman"/>
                <w:lang w:eastAsia="ru-RU"/>
              </w:rPr>
              <w:t>Комплекс процессных мероприятий «Развитие спорта высших достижений»</w:t>
            </w:r>
          </w:p>
          <w:p w14:paraId="6EA8C69F" w14:textId="77777777" w:rsidR="002B4B91" w:rsidRPr="00F03F1F" w:rsidRDefault="002B4B91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auto"/>
          </w:tcPr>
          <w:p w14:paraId="5BD8A198" w14:textId="77777777" w:rsidR="002B4B91" w:rsidRPr="00F03F1F" w:rsidRDefault="002B4B91" w:rsidP="00D130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  <w:p w14:paraId="20BC2A59" w14:textId="77777777" w:rsidR="002B4B91" w:rsidRPr="00F03F1F" w:rsidRDefault="002B4B91" w:rsidP="00D130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DB161E9" w14:textId="77777777" w:rsidR="002B4B91" w:rsidRPr="00F03F1F" w:rsidRDefault="002B4B91" w:rsidP="00D130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9060FB8" w14:textId="77777777" w:rsidR="002B4B91" w:rsidRPr="00F03F1F" w:rsidRDefault="002B4B91" w:rsidP="00D1308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0895EB3A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lastRenderedPageBreak/>
              <w:t>012</w:t>
            </w:r>
          </w:p>
        </w:tc>
        <w:tc>
          <w:tcPr>
            <w:tcW w:w="238" w:type="pct"/>
            <w:shd w:val="clear" w:color="auto" w:fill="auto"/>
          </w:tcPr>
          <w:p w14:paraId="7A6DBA54" w14:textId="77777777" w:rsidR="002B4B91" w:rsidRPr="00F03F1F" w:rsidRDefault="002B4B91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auto"/>
          </w:tcPr>
          <w:p w14:paraId="5E921370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1500400000</w:t>
            </w:r>
          </w:p>
        </w:tc>
        <w:tc>
          <w:tcPr>
            <w:tcW w:w="381" w:type="pct"/>
            <w:shd w:val="clear" w:color="auto" w:fill="auto"/>
          </w:tcPr>
          <w:p w14:paraId="25009152" w14:textId="45B11CAC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17</w:t>
            </w:r>
            <w:r w:rsidR="003448A8">
              <w:rPr>
                <w:rFonts w:ascii="Times New Roman" w:hAnsi="Times New Roman"/>
                <w:lang w:eastAsia="ru-RU"/>
              </w:rPr>
              <w:t>2</w:t>
            </w:r>
            <w:r w:rsidRPr="00F03F1F">
              <w:rPr>
                <w:rFonts w:ascii="Times New Roman" w:hAnsi="Times New Roman"/>
                <w:lang w:eastAsia="ru-RU"/>
              </w:rPr>
              <w:t>361,10</w:t>
            </w:r>
          </w:p>
        </w:tc>
        <w:tc>
          <w:tcPr>
            <w:tcW w:w="386" w:type="pct"/>
            <w:shd w:val="clear" w:color="auto" w:fill="auto"/>
          </w:tcPr>
          <w:p w14:paraId="21D3C444" w14:textId="596D6F7D" w:rsidR="002B4B91" w:rsidRPr="00F03F1F" w:rsidRDefault="00181486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</w:t>
            </w:r>
            <w:r w:rsidR="003448A8">
              <w:rPr>
                <w:rFonts w:ascii="Times New Roman" w:hAnsi="Times New Roman"/>
                <w:lang w:eastAsia="ru-RU"/>
              </w:rPr>
              <w:t>7</w:t>
            </w:r>
            <w:r w:rsidR="002B4B91" w:rsidRPr="00F03F1F">
              <w:rPr>
                <w:rFonts w:ascii="Times New Roman" w:hAnsi="Times New Roman"/>
                <w:lang w:eastAsia="ru-RU"/>
              </w:rPr>
              <w:t>322,30</w:t>
            </w:r>
          </w:p>
        </w:tc>
        <w:tc>
          <w:tcPr>
            <w:tcW w:w="331" w:type="pct"/>
            <w:shd w:val="clear" w:color="auto" w:fill="auto"/>
          </w:tcPr>
          <w:p w14:paraId="541D377F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26514,30</w:t>
            </w:r>
          </w:p>
        </w:tc>
        <w:tc>
          <w:tcPr>
            <w:tcW w:w="336" w:type="pct"/>
            <w:shd w:val="clear" w:color="auto" w:fill="auto"/>
          </w:tcPr>
          <w:p w14:paraId="7FE6F852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30524,50</w:t>
            </w:r>
          </w:p>
        </w:tc>
        <w:tc>
          <w:tcPr>
            <w:tcW w:w="334" w:type="pct"/>
            <w:shd w:val="clear" w:color="auto" w:fill="auto"/>
          </w:tcPr>
          <w:p w14:paraId="5AD16549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auto"/>
          </w:tcPr>
          <w:p w14:paraId="2E279955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2B4B91" w:rsidRPr="00F03F1F" w14:paraId="3FFB3484" w14:textId="77777777" w:rsidTr="00D13084">
        <w:trPr>
          <w:jc w:val="center"/>
        </w:trPr>
        <w:tc>
          <w:tcPr>
            <w:tcW w:w="857" w:type="pct"/>
            <w:vMerge w:val="restart"/>
            <w:shd w:val="clear" w:color="auto" w:fill="FFFFFF"/>
          </w:tcPr>
          <w:p w14:paraId="5C90C85F" w14:textId="77777777" w:rsidR="002B4B91" w:rsidRPr="00F03F1F" w:rsidRDefault="002B4B91" w:rsidP="00D130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Мероприятие 1</w:t>
            </w:r>
          </w:p>
          <w:p w14:paraId="3963D581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«Расходы на обеспечение деятельности (оказание услуг) 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  <w:p w14:paraId="46028C68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6AD143C0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38" w:type="pct"/>
            <w:shd w:val="clear" w:color="auto" w:fill="FFFFFF"/>
          </w:tcPr>
          <w:p w14:paraId="79211202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04BCE146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5D1AE85C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6C50F885" w14:textId="10FE44F1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</w:t>
            </w:r>
            <w:r w:rsidR="00181486" w:rsidRPr="00F03F1F">
              <w:rPr>
                <w:rFonts w:ascii="Times New Roman" w:hAnsi="Times New Roman"/>
                <w:lang w:eastAsia="ru-RU"/>
              </w:rPr>
              <w:t>6</w:t>
            </w:r>
            <w:r w:rsidR="003448A8">
              <w:rPr>
                <w:rFonts w:ascii="Times New Roman" w:hAnsi="Times New Roman"/>
                <w:lang w:eastAsia="ru-RU"/>
              </w:rPr>
              <w:t>8</w:t>
            </w:r>
            <w:r w:rsidRPr="00F03F1F">
              <w:rPr>
                <w:rFonts w:ascii="Times New Roman" w:hAnsi="Times New Roman"/>
                <w:lang w:eastAsia="ru-RU"/>
              </w:rPr>
              <w:t>541,10</w:t>
            </w:r>
          </w:p>
        </w:tc>
        <w:tc>
          <w:tcPr>
            <w:tcW w:w="386" w:type="pct"/>
            <w:shd w:val="clear" w:color="auto" w:fill="FFFFFF"/>
          </w:tcPr>
          <w:p w14:paraId="795B041E" w14:textId="53B97D72" w:rsidR="002B4B91" w:rsidRPr="00F03F1F" w:rsidRDefault="00181486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</w:t>
            </w:r>
            <w:r w:rsidR="003448A8">
              <w:rPr>
                <w:rFonts w:ascii="Times New Roman" w:hAnsi="Times New Roman"/>
                <w:lang w:eastAsia="ru-RU"/>
              </w:rPr>
              <w:t>6</w:t>
            </w:r>
            <w:r w:rsidR="002B4B91" w:rsidRPr="00F03F1F">
              <w:rPr>
                <w:rFonts w:ascii="Times New Roman" w:hAnsi="Times New Roman"/>
                <w:lang w:eastAsia="ru-RU"/>
              </w:rPr>
              <w:t>002,30</w:t>
            </w:r>
          </w:p>
        </w:tc>
        <w:tc>
          <w:tcPr>
            <w:tcW w:w="331" w:type="pct"/>
            <w:shd w:val="clear" w:color="auto" w:fill="FFFFFF"/>
          </w:tcPr>
          <w:p w14:paraId="33B9F234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6" w:type="pct"/>
            <w:shd w:val="clear" w:color="auto" w:fill="FFFFFF"/>
          </w:tcPr>
          <w:p w14:paraId="7F8D7FBE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726A8778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FFFFFF"/>
          </w:tcPr>
          <w:p w14:paraId="7BDBF2B6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</w:tr>
      <w:tr w:rsidR="002B4B91" w:rsidRPr="00F03F1F" w14:paraId="77FE9A3C" w14:textId="77777777" w:rsidTr="00D13084">
        <w:trPr>
          <w:jc w:val="center"/>
        </w:trPr>
        <w:tc>
          <w:tcPr>
            <w:tcW w:w="857" w:type="pct"/>
            <w:vMerge/>
            <w:shd w:val="clear" w:color="auto" w:fill="FFFFFF"/>
          </w:tcPr>
          <w:p w14:paraId="231A844C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4" w:type="pct"/>
            <w:shd w:val="clear" w:color="auto" w:fill="FFFFFF"/>
          </w:tcPr>
          <w:p w14:paraId="4B521101" w14:textId="77777777" w:rsidR="002B4B91" w:rsidRPr="00F03F1F" w:rsidRDefault="002B4B91" w:rsidP="00D13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ОГБУ «Центр спортивной подготовки</w:t>
            </w:r>
            <w:r w:rsidRPr="00F03F1F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38" w:type="pct"/>
            <w:shd w:val="clear" w:color="auto" w:fill="FFFFFF"/>
          </w:tcPr>
          <w:p w14:paraId="26633273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012</w:t>
            </w:r>
          </w:p>
        </w:tc>
        <w:tc>
          <w:tcPr>
            <w:tcW w:w="238" w:type="pct"/>
            <w:shd w:val="clear" w:color="auto" w:fill="FFFFFF"/>
          </w:tcPr>
          <w:p w14:paraId="46932C82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429" w:type="pct"/>
            <w:shd w:val="clear" w:color="auto" w:fill="FFFFFF"/>
          </w:tcPr>
          <w:p w14:paraId="171F630D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03F1F">
              <w:rPr>
                <w:rFonts w:ascii="Times New Roman" w:eastAsia="Calibri" w:hAnsi="Times New Roman"/>
                <w:lang w:eastAsia="ru-RU"/>
              </w:rPr>
              <w:t>1500400590</w:t>
            </w:r>
          </w:p>
        </w:tc>
        <w:tc>
          <w:tcPr>
            <w:tcW w:w="381" w:type="pct"/>
            <w:shd w:val="clear" w:color="auto" w:fill="FFFFFF"/>
          </w:tcPr>
          <w:p w14:paraId="2A27ABD0" w14:textId="060ED613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1</w:t>
            </w:r>
            <w:r w:rsidR="00181486" w:rsidRPr="00F03F1F">
              <w:rPr>
                <w:rFonts w:ascii="Times New Roman" w:hAnsi="Times New Roman"/>
                <w:lang w:eastAsia="ru-RU"/>
              </w:rPr>
              <w:t>6</w:t>
            </w:r>
            <w:r w:rsidR="003448A8">
              <w:rPr>
                <w:rFonts w:ascii="Times New Roman" w:hAnsi="Times New Roman"/>
                <w:lang w:eastAsia="ru-RU"/>
              </w:rPr>
              <w:t>8</w:t>
            </w:r>
            <w:r w:rsidRPr="00F03F1F">
              <w:rPr>
                <w:rFonts w:ascii="Times New Roman" w:hAnsi="Times New Roman"/>
                <w:lang w:eastAsia="ru-RU"/>
              </w:rPr>
              <w:t>541,10</w:t>
            </w:r>
          </w:p>
        </w:tc>
        <w:tc>
          <w:tcPr>
            <w:tcW w:w="386" w:type="pct"/>
            <w:shd w:val="clear" w:color="auto" w:fill="FFFFFF"/>
          </w:tcPr>
          <w:p w14:paraId="4EF705FB" w14:textId="1C58B1FE" w:rsidR="002B4B91" w:rsidRPr="00F03F1F" w:rsidRDefault="00181486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</w:t>
            </w:r>
            <w:r w:rsidR="003448A8">
              <w:rPr>
                <w:rFonts w:ascii="Times New Roman" w:hAnsi="Times New Roman"/>
                <w:lang w:eastAsia="ru-RU"/>
              </w:rPr>
              <w:t>6</w:t>
            </w:r>
            <w:r w:rsidR="002B4B91" w:rsidRPr="00F03F1F">
              <w:rPr>
                <w:rFonts w:ascii="Times New Roman" w:hAnsi="Times New Roman"/>
                <w:lang w:eastAsia="ru-RU"/>
              </w:rPr>
              <w:t>002,30</w:t>
            </w:r>
          </w:p>
        </w:tc>
        <w:tc>
          <w:tcPr>
            <w:tcW w:w="331" w:type="pct"/>
            <w:shd w:val="clear" w:color="auto" w:fill="FFFFFF"/>
          </w:tcPr>
          <w:p w14:paraId="75AD4998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25264,30</w:t>
            </w:r>
          </w:p>
        </w:tc>
        <w:tc>
          <w:tcPr>
            <w:tcW w:w="336" w:type="pct"/>
            <w:shd w:val="clear" w:color="auto" w:fill="FFFFFF"/>
          </w:tcPr>
          <w:p w14:paraId="13ED3D24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29274,50</w:t>
            </w:r>
          </w:p>
        </w:tc>
        <w:tc>
          <w:tcPr>
            <w:tcW w:w="334" w:type="pct"/>
            <w:shd w:val="clear" w:color="auto" w:fill="FFFFFF"/>
          </w:tcPr>
          <w:p w14:paraId="0F4F375E" w14:textId="77777777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</w:p>
        </w:tc>
        <w:tc>
          <w:tcPr>
            <w:tcW w:w="326" w:type="pct"/>
            <w:shd w:val="clear" w:color="auto" w:fill="FFFFFF"/>
          </w:tcPr>
          <w:p w14:paraId="6D0BC7D8" w14:textId="312B347E" w:rsidR="002B4B91" w:rsidRPr="00F03F1F" w:rsidRDefault="002B4B91" w:rsidP="00D130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3F1F">
              <w:rPr>
                <w:rFonts w:ascii="Times New Roman" w:hAnsi="Times New Roman"/>
                <w:lang w:eastAsia="ru-RU"/>
              </w:rPr>
              <w:t>39000,00</w:t>
            </w:r>
            <w:r w:rsidR="00B125EF" w:rsidRPr="00F03F1F">
              <w:rPr>
                <w:rFonts w:ascii="Times New Roman" w:hAnsi="Times New Roman"/>
                <w:lang w:eastAsia="ru-RU"/>
              </w:rPr>
              <w:t>»;</w:t>
            </w:r>
          </w:p>
        </w:tc>
      </w:tr>
    </w:tbl>
    <w:p w14:paraId="34D27192" w14:textId="603149B5" w:rsidR="00016DE1" w:rsidRPr="00F03F1F" w:rsidRDefault="00016DE1" w:rsidP="00D9766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1F">
        <w:rPr>
          <w:rFonts w:ascii="Times New Roman" w:eastAsia="Calibri" w:hAnsi="Times New Roman" w:cs="Times New Roman"/>
          <w:sz w:val="28"/>
          <w:szCs w:val="28"/>
        </w:rPr>
        <w:t>- в п</w:t>
      </w:r>
      <w:r w:rsidR="00C7597B">
        <w:rPr>
          <w:rFonts w:ascii="Times New Roman" w:eastAsia="Calibri" w:hAnsi="Times New Roman" w:cs="Times New Roman"/>
          <w:sz w:val="28"/>
          <w:szCs w:val="28"/>
        </w:rPr>
        <w:t>одраздел</w:t>
      </w:r>
      <w:r w:rsidR="00D9766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F03F1F">
        <w:rPr>
          <w:rFonts w:ascii="Times New Roman" w:eastAsia="Calibri" w:hAnsi="Times New Roman" w:cs="Times New Roman"/>
          <w:sz w:val="28"/>
          <w:szCs w:val="28"/>
        </w:rPr>
        <w:t>4.2. «Финансовое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образований, внебюджетных источников»:</w:t>
      </w:r>
    </w:p>
    <w:p w14:paraId="085BB6F3" w14:textId="35B2575B" w:rsidR="00016DE1" w:rsidRPr="00F03F1F" w:rsidRDefault="003448A8" w:rsidP="00BF6A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016DE1" w:rsidRPr="00F03F1F">
        <w:rPr>
          <w:rFonts w:ascii="Times New Roman" w:eastAsia="Calibri" w:hAnsi="Times New Roman" w:cs="Times New Roman"/>
          <w:sz w:val="28"/>
          <w:szCs w:val="28"/>
        </w:rPr>
        <w:t>строки: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3448A8" w:rsidRPr="0008165B" w14:paraId="30533F04" w14:textId="77777777" w:rsidTr="00E33533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459F4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</w:t>
            </w:r>
          </w:p>
          <w:p w14:paraId="238D5F4E" w14:textId="4F5DD77A" w:rsidR="003448A8" w:rsidRPr="00F03F1F" w:rsidRDefault="003448A8" w:rsidP="0034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lang w:eastAsia="ru-RU"/>
              </w:rPr>
              <w:t>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0AC8" w14:textId="77777777" w:rsidR="003448A8" w:rsidRPr="00F03F1F" w:rsidRDefault="003448A8" w:rsidP="003448A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4D28" w14:textId="5E171576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312567,10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E1B4" w14:textId="17FADDC9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7975,10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AA74" w14:textId="409EACF3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304592,00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0BD8" w14:textId="7E52F697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1FEE" w14:textId="372F50A6" w:rsidR="003448A8" w:rsidRPr="00F03F1F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BB9" w14:textId="02766C2E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48A8" w:rsidRPr="0008165B" w14:paraId="66F3A3DB" w14:textId="77777777" w:rsidTr="00E3353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548E2" w14:textId="77777777" w:rsidR="003448A8" w:rsidRPr="0008165B" w:rsidRDefault="003448A8" w:rsidP="0034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C411" w14:textId="77777777" w:rsidR="003448A8" w:rsidRPr="0008165B" w:rsidRDefault="003448A8" w:rsidP="003448A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A255" w14:textId="498A71D8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309441,40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EC4" w14:textId="75DB5801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7895,30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57E1" w14:textId="7F902287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2430" w14:textId="54F2DAD7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09EB" w14:textId="4DEF1582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7D52" w14:textId="22F20157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48A8" w:rsidRPr="0008165B" w14:paraId="68F73F8B" w14:textId="77777777" w:rsidTr="00E3353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1E625" w14:textId="77777777" w:rsidR="003448A8" w:rsidRPr="0008165B" w:rsidRDefault="003448A8" w:rsidP="0034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E43" w14:textId="77777777" w:rsidR="003448A8" w:rsidRPr="0008165B" w:rsidRDefault="003448A8" w:rsidP="003448A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4B7F" w14:textId="1F068B80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3125,70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01BB" w14:textId="1B9DD291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3E6C" w14:textId="74F91509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3045,90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9524" w14:textId="73E6506F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319" w14:textId="1137F500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6AF0" w14:textId="734F04C5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48A8" w:rsidRPr="0008165B" w14:paraId="05FA5E8D" w14:textId="77777777" w:rsidTr="00E33533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DA6D6" w14:textId="77777777" w:rsidR="003448A8" w:rsidRPr="0008165B" w:rsidRDefault="003448A8" w:rsidP="0034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5CCC" w14:textId="77777777" w:rsidR="003448A8" w:rsidRPr="0008165B" w:rsidRDefault="003448A8" w:rsidP="003448A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DE19" w14:textId="24952986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0C6C" w14:textId="474398B5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4C92" w14:textId="2937596C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65DE" w14:textId="5F8FA4F3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AD8C" w14:textId="3EC207DA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9AAA" w14:textId="2145E65C" w:rsidR="003448A8" w:rsidRPr="0008165B" w:rsidRDefault="003448A8" w:rsidP="00344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036F3B0" w14:textId="401E9A6B" w:rsidR="00016DE1" w:rsidRDefault="003448A8" w:rsidP="00CF3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016DE1" w:rsidRPr="003D3350">
        <w:rPr>
          <w:rFonts w:ascii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hAnsi="Times New Roman"/>
          <w:sz w:val="28"/>
          <w:szCs w:val="28"/>
          <w:lang w:eastAsia="ru-RU"/>
        </w:rPr>
        <w:t>ой следующего содержания</w:t>
      </w:r>
      <w:r w:rsidR="00016DE1" w:rsidRPr="003D3350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A13D04" w:rsidRPr="0008165B" w14:paraId="735E86DD" w14:textId="77777777" w:rsidTr="00D13084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8E780" w14:textId="12E278E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14:paraId="615A57FE" w14:textId="68AF3B14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F1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C7503">
              <w:rPr>
                <w:rFonts w:ascii="Times New Roman" w:hAnsi="Times New Roman"/>
                <w:lang w:eastAsia="ru-RU"/>
              </w:rPr>
              <w:t>Создание региональной цифровой платформы в сфере физической культуры и спорта</w:t>
            </w:r>
            <w:r w:rsidRPr="0008165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1B3" w14:textId="77777777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657C" w14:textId="4A068061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F747" w14:textId="0DD247B6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1F3B" w14:textId="4D151DD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FC5D" w14:textId="07DFF05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6523" w14:textId="777777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B208" w14:textId="777777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3D04" w:rsidRPr="0008165B" w14:paraId="03AD68A6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8C1B4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BC8" w14:textId="77777777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B3A2" w14:textId="777777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2EBB" w14:textId="777777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B6E4" w14:textId="777777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2583" w14:textId="777777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06E1" w14:textId="777777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BBFB" w14:textId="777777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3D04" w:rsidRPr="0008165B" w14:paraId="122BAA3F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46154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FC3" w14:textId="77777777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E0D1" w14:textId="7D2430A4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7583" w14:textId="561ACEC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F648" w14:textId="6A46F57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243E" w14:textId="24981F43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0A34" w14:textId="012E7CCE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6920" w14:textId="334B4441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3D04" w:rsidRPr="0008165B" w14:paraId="5DE2645A" w14:textId="77777777" w:rsidTr="00D13084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F0084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8253" w14:textId="77777777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70BC" w14:textId="14D05051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BA2F" w14:textId="74B207EF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6768" w14:textId="005B25F8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BB73" w14:textId="10DABE1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0D3C" w14:textId="717C6C3F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8433" w14:textId="20C82786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01A3440B" w14:textId="78C257C3" w:rsidR="00016DE1" w:rsidRDefault="00B125EF" w:rsidP="00BF6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строки: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A13D04" w:rsidRPr="0008165B" w14:paraId="2DBDF385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12AF7" w14:textId="41D6DD06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r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спорта высших достижений»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1E71" w14:textId="5E6A3301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D7A7" w14:textId="73831FCD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EC3A" w14:textId="158E4BD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647" w14:textId="32F0686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E3F" w14:textId="5830AF6D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CBC6" w14:textId="0B62E5C0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28E" w14:textId="6EF5EEB3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A13D04" w:rsidRPr="0008165B" w14:paraId="57E10465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3F84D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8AA6" w14:textId="1F6E9F11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2B4" w14:textId="31BF9EDF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1969" w14:textId="3DC67190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8B3" w14:textId="64B4125F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6C7" w14:textId="6D6DD0F6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EB6A" w14:textId="0FE4D6A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10D" w14:textId="29298850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3D04" w:rsidRPr="0008165B" w14:paraId="4E25B457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28B21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552B" w14:textId="12458066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26EB" w14:textId="46E73AFF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61D" w14:textId="388452D4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F79E" w14:textId="586509CF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1AE7" w14:textId="31F4D21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D3BA" w14:textId="1C1EBBB9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6F2C" w14:textId="4632CA86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A13D04" w:rsidRPr="0008165B" w14:paraId="00D9FF1E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40C7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DD99" w14:textId="2E7058D7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F1D" w14:textId="38E1CA7E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CEC8" w14:textId="3DFEF463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A0EE" w14:textId="0315BC8E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8EDF" w14:textId="3E8E769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D4A2" w14:textId="0E7049BD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999" w14:textId="438108A9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3D04" w:rsidRPr="0008165B" w14:paraId="50E36E57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3624AB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602995D3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обеспечение деятельности (оказание услуг) ОГБУ «Центр спортивной подготовки»</w:t>
            </w:r>
          </w:p>
          <w:p w14:paraId="1F38D6D7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A755" w14:textId="77AF0F8A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4EAE" w14:textId="5C17845A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B24" w14:textId="05D0FF62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8D6D" w14:textId="2135B44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76C" w14:textId="72A34888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487E" w14:textId="2FC1261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F6F1" w14:textId="66D01862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3D04" w:rsidRPr="0008165B" w14:paraId="4A5970D6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CE3EF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29FB" w14:textId="52D660F0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5A13" w14:textId="2CE10A1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6736" w14:textId="4C285CA5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7A6D" w14:textId="4802E489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285" w14:textId="3171C84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D9DF" w14:textId="137766CD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2D09" w14:textId="77D18F52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13D04" w:rsidRPr="0008165B" w14:paraId="00B5A14D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A8EEB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AAA9" w14:textId="2FAAEA24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CE57" w14:textId="57AAAC89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B3F" w14:textId="1403A2B8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8FB" w14:textId="37369417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EC2" w14:textId="6B9FC8C2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6FB1" w14:textId="63C4FE95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C3A0" w14:textId="7C6A829E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13D04" w:rsidRPr="0008165B" w14:paraId="7975A5BB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816" w14:textId="77777777" w:rsidR="00A13D04" w:rsidRPr="0008165B" w:rsidRDefault="00A13D04" w:rsidP="00A1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C7EA" w14:textId="370FA418" w:rsidR="00A13D04" w:rsidRPr="0008165B" w:rsidRDefault="00A13D04" w:rsidP="00A13D0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2BBC" w14:textId="00447D16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88F6" w14:textId="5B38F9D9" w:rsidR="00A13D04" w:rsidRPr="0008165B" w:rsidRDefault="00A13D04" w:rsidP="00A13D04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203" w14:textId="308A581A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859D" w14:textId="51835B32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0C9" w14:textId="554E28FC" w:rsidR="00A13D04" w:rsidRPr="0008165B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B676" w14:textId="1A811A8B" w:rsidR="00A13D04" w:rsidRPr="00CF30A6" w:rsidRDefault="00A13D04" w:rsidP="00A1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CCD8534" w14:textId="48D91228" w:rsidR="00016DE1" w:rsidRDefault="00B125EF" w:rsidP="00CF3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заменить строками: </w:t>
      </w:r>
    </w:p>
    <w:tbl>
      <w:tblPr>
        <w:tblStyle w:val="411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B125EF" w:rsidRPr="0008165B" w14:paraId="765FA21A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155C4" w14:textId="287C52E6" w:rsidR="00B125EF" w:rsidRPr="0008165B" w:rsidRDefault="00A13D04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125EF"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r w:rsidR="00B125EF" w:rsidRPr="0008165B">
              <w:rPr>
                <w:rFonts w:ascii="Times New Roman" w:hAnsi="Times New Roman"/>
                <w:sz w:val="24"/>
                <w:szCs w:val="24"/>
                <w:lang w:bidi="he-IL"/>
              </w:rPr>
              <w:t>спорта высших достижений»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25CF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355E" w14:textId="3CCB4C6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0F58" w14:textId="142E0EE4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85A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39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D80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BA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B125EF" w:rsidRPr="0008165B" w14:paraId="6EFDAD61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AC57E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4AF6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B78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38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7E3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83E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2E2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3F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3110C040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15A5A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E8C5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7847" w14:textId="2C4FF946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361,100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3CC" w14:textId="26BD4775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322,30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984E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26514,30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118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30524,50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A78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EC23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</w:tr>
      <w:tr w:rsidR="00B125EF" w:rsidRPr="0008165B" w14:paraId="5679D90C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204E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2DFF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B6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BA2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30D3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C04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0E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FE98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39633F31" w14:textId="77777777" w:rsidTr="00D13084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88744F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  <w:p w14:paraId="5CE2B11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обеспечение деятельности (оказание услуг) ОГБУ «Центр спортивной подготовки»</w:t>
            </w:r>
          </w:p>
          <w:p w14:paraId="7FB0E0F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A8F1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0262" w14:textId="42B1CA74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6BD4" w14:textId="3CEC97BE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205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0AB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B21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48D7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5EF" w:rsidRPr="0008165B" w14:paraId="479A1E59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C0189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A3A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5B84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DF1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9D9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BB9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EC4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8BAC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25EF" w:rsidRPr="0008165B" w14:paraId="26A0862D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B2680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0B77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D96" w14:textId="4692A466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56AA" w14:textId="2C0305D6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831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25264,30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559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29274,50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436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D441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</w:t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5EF" w:rsidRPr="0008165B" w14:paraId="365D55A8" w14:textId="77777777" w:rsidTr="00D13084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278A" w14:textId="77777777" w:rsidR="00B125EF" w:rsidRPr="0008165B" w:rsidRDefault="00B125EF" w:rsidP="00D13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C601" w14:textId="77777777" w:rsidR="00B125EF" w:rsidRPr="0008165B" w:rsidRDefault="00B125EF" w:rsidP="00D13084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EB5A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D779" w14:textId="77777777" w:rsidR="00B125EF" w:rsidRPr="0008165B" w:rsidRDefault="00B125EF" w:rsidP="00D13084">
            <w:pPr>
              <w:tabs>
                <w:tab w:val="center" w:pos="6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3FDB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9AFD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9B00" w14:textId="77777777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698" w14:textId="45BC0F24" w:rsidR="00B125EF" w:rsidRPr="0008165B" w:rsidRDefault="00B125EF" w:rsidP="00D13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65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091B18A3" w14:textId="3F3547A5" w:rsidR="001F4BB4" w:rsidRPr="00F61BFC" w:rsidRDefault="00205C44" w:rsidP="00F61BFC">
      <w:pPr>
        <w:pStyle w:val="a3"/>
        <w:widowControl w:val="0"/>
        <w:numPr>
          <w:ilvl w:val="1"/>
          <w:numId w:val="3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1BFC">
        <w:rPr>
          <w:rFonts w:ascii="Times New Roman" w:hAnsi="Times New Roman"/>
          <w:color w:val="000000" w:themeColor="text1"/>
          <w:sz w:val="28"/>
          <w:szCs w:val="28"/>
        </w:rPr>
        <w:t>Раздел III «Прогноз сводных показателей государственных заданий на оказание государственных услуг (выполнение работ) государственными учреждениями Еврейской автономной области по государственной программе»</w:t>
      </w:r>
      <w:r w:rsidR="001F4BB4" w:rsidRPr="00F61B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</w:t>
      </w:r>
      <w:r w:rsidR="001F4BB4" w:rsidRPr="00F61BFC">
        <w:rPr>
          <w:rFonts w:ascii="Times New Roman" w:hAnsi="Times New Roman"/>
          <w:color w:val="000000" w:themeColor="text1"/>
          <w:sz w:val="28"/>
          <w:szCs w:val="28"/>
        </w:rPr>
        <w:t>в следующей редакции:</w:t>
      </w:r>
    </w:p>
    <w:p w14:paraId="65B15767" w14:textId="60F92E56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046">
        <w:rPr>
          <w:rFonts w:ascii="Times New Roman" w:hAnsi="Times New Roman"/>
          <w:sz w:val="28"/>
          <w:szCs w:val="28"/>
          <w:lang w:eastAsia="ru-RU"/>
        </w:rPr>
        <w:t>«</w:t>
      </w:r>
      <w:r w:rsidRPr="00205C44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981046">
        <w:rPr>
          <w:rFonts w:ascii="Times New Roman" w:hAnsi="Times New Roman"/>
          <w:sz w:val="28"/>
          <w:szCs w:val="28"/>
          <w:lang w:eastAsia="ru-RU"/>
        </w:rPr>
        <w:t>.</w:t>
      </w:r>
      <w:r w:rsidRPr="00981046">
        <w:rPr>
          <w:rFonts w:ascii="Times New Roman" w:eastAsia="Arial" w:hAnsi="Times New Roman"/>
          <w:sz w:val="28"/>
          <w:szCs w:val="28"/>
          <w:lang w:eastAsia="zh-CN" w:bidi="zh-CN"/>
        </w:rPr>
        <w:t xml:space="preserve"> </w:t>
      </w:r>
      <w:r w:rsidRPr="00205C44">
        <w:rPr>
          <w:rFonts w:ascii="Times New Roman" w:hAnsi="Times New Roman"/>
          <w:sz w:val="28"/>
          <w:szCs w:val="28"/>
          <w:lang w:eastAsia="ru-RU"/>
        </w:rPr>
        <w:t>Прогноз</w:t>
      </w:r>
    </w:p>
    <w:p w14:paraId="5F73090C" w14:textId="59244F0B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t xml:space="preserve">сводных показателей государственных заданий на оказание </w:t>
      </w:r>
    </w:p>
    <w:p w14:paraId="5B2EEA26" w14:textId="77777777" w:rsidR="00205C44" w:rsidRPr="00205C44" w:rsidRDefault="00205C44" w:rsidP="00205C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t xml:space="preserve">государственных услуг (выполнение работ) государственными учреждениями Еврейской автономной области </w:t>
      </w:r>
    </w:p>
    <w:p w14:paraId="31D99703" w14:textId="77777777" w:rsidR="00205C44" w:rsidRPr="00205C44" w:rsidRDefault="00205C44" w:rsidP="00205C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05C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государственной программе </w:t>
      </w:r>
    </w:p>
    <w:tbl>
      <w:tblPr>
        <w:tblW w:w="5064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2169"/>
        <w:gridCol w:w="1157"/>
        <w:gridCol w:w="1011"/>
        <w:gridCol w:w="1156"/>
        <w:gridCol w:w="1156"/>
        <w:gridCol w:w="1156"/>
        <w:gridCol w:w="1444"/>
        <w:gridCol w:w="1301"/>
        <w:gridCol w:w="1301"/>
        <w:gridCol w:w="1301"/>
        <w:gridCol w:w="1301"/>
      </w:tblGrid>
      <w:tr w:rsidR="00205C44" w:rsidRPr="00205C44" w14:paraId="7902C0AA" w14:textId="77777777" w:rsidTr="008B173A">
        <w:trPr>
          <w:trHeight w:val="183"/>
          <w:tblHeader/>
        </w:trPr>
        <w:tc>
          <w:tcPr>
            <w:tcW w:w="580" w:type="dxa"/>
            <w:vMerge w:val="restart"/>
            <w:vAlign w:val="center"/>
          </w:tcPr>
          <w:p w14:paraId="56B448C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  <w:vAlign w:val="center"/>
          </w:tcPr>
          <w:p w14:paraId="5D58112B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636" w:type="dxa"/>
            <w:gridSpan w:val="5"/>
            <w:tcBorders>
              <w:bottom w:val="single" w:sz="4" w:space="0" w:color="000000"/>
            </w:tcBorders>
            <w:vAlign w:val="center"/>
          </w:tcPr>
          <w:p w14:paraId="16977E8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государственной услуги (работы)</w:t>
            </w:r>
          </w:p>
        </w:tc>
        <w:tc>
          <w:tcPr>
            <w:tcW w:w="6648" w:type="dxa"/>
            <w:gridSpan w:val="5"/>
            <w:tcBorders>
              <w:bottom w:val="single" w:sz="4" w:space="0" w:color="000000"/>
            </w:tcBorders>
            <w:vAlign w:val="center"/>
          </w:tcPr>
          <w:p w14:paraId="4CDDEE1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областного бюджета на оказание государственной услуги (выполнение работы), 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  <w:t>тыс. рублей</w:t>
            </w:r>
          </w:p>
        </w:tc>
      </w:tr>
      <w:tr w:rsidR="00205C44" w:rsidRPr="00205C44" w14:paraId="7890C19F" w14:textId="77777777" w:rsidTr="008B173A">
        <w:trPr>
          <w:trHeight w:val="183"/>
          <w:tblHeader/>
        </w:trPr>
        <w:tc>
          <w:tcPr>
            <w:tcW w:w="580" w:type="dxa"/>
            <w:vMerge/>
            <w:tcBorders>
              <w:bottom w:val="nil"/>
            </w:tcBorders>
            <w:vAlign w:val="center"/>
          </w:tcPr>
          <w:p w14:paraId="79A6265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bottom w:val="nil"/>
            </w:tcBorders>
            <w:vAlign w:val="center"/>
          </w:tcPr>
          <w:p w14:paraId="761945F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14:paraId="429F2D9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011" w:type="dxa"/>
            <w:tcBorders>
              <w:bottom w:val="nil"/>
            </w:tcBorders>
          </w:tcPr>
          <w:p w14:paraId="6FA5C2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05C44">
              <w:rPr>
                <w:rFonts w:ascii="Times New Roman" w:hAnsi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4514C9D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498F5DB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1C0B534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2028 год</w:t>
            </w:r>
          </w:p>
          <w:p w14:paraId="7986B92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14:paraId="407A491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2E52C0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37A0DA5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30E46810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4578F35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05C44">
              <w:rPr>
                <w:rFonts w:ascii="Times New Roman" w:hAnsi="Times New Roman"/>
                <w:lang w:eastAsia="ru-RU"/>
              </w:rPr>
              <w:t>2028 год</w:t>
            </w:r>
          </w:p>
          <w:p w14:paraId="4C1C6663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6460F2E9" w14:textId="77777777" w:rsidR="00205C44" w:rsidRPr="00205C44" w:rsidRDefault="00205C44" w:rsidP="00205C4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64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0"/>
        <w:gridCol w:w="2169"/>
        <w:gridCol w:w="1157"/>
        <w:gridCol w:w="1011"/>
        <w:gridCol w:w="1156"/>
        <w:gridCol w:w="1156"/>
        <w:gridCol w:w="1156"/>
        <w:gridCol w:w="1444"/>
        <w:gridCol w:w="1301"/>
        <w:gridCol w:w="1301"/>
        <w:gridCol w:w="1301"/>
        <w:gridCol w:w="1301"/>
      </w:tblGrid>
      <w:tr w:rsidR="00205C44" w:rsidRPr="00205C44" w14:paraId="0B53654F" w14:textId="77777777" w:rsidTr="002C7ED6">
        <w:trPr>
          <w:trHeight w:val="183"/>
          <w:tblHeader/>
        </w:trPr>
        <w:tc>
          <w:tcPr>
            <w:tcW w:w="580" w:type="dxa"/>
            <w:gridSpan w:val="2"/>
            <w:vAlign w:val="center"/>
          </w:tcPr>
          <w:p w14:paraId="7653C21D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vAlign w:val="center"/>
          </w:tcPr>
          <w:p w14:paraId="064ABAD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vAlign w:val="center"/>
          </w:tcPr>
          <w:p w14:paraId="7BEE7795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vAlign w:val="center"/>
          </w:tcPr>
          <w:p w14:paraId="066E9927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vAlign w:val="center"/>
          </w:tcPr>
          <w:p w14:paraId="5BF610C2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14:paraId="09EDC709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vAlign w:val="center"/>
          </w:tcPr>
          <w:p w14:paraId="01F94E9C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vAlign w:val="center"/>
          </w:tcPr>
          <w:p w14:paraId="54495BD6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01" w:type="dxa"/>
            <w:vAlign w:val="center"/>
          </w:tcPr>
          <w:p w14:paraId="1D54FE2F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01" w:type="dxa"/>
            <w:vAlign w:val="center"/>
          </w:tcPr>
          <w:p w14:paraId="60A80898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1" w:type="dxa"/>
            <w:vAlign w:val="center"/>
          </w:tcPr>
          <w:p w14:paraId="295E9FEA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1" w:type="dxa"/>
            <w:vAlign w:val="center"/>
          </w:tcPr>
          <w:p w14:paraId="2E298EAE" w14:textId="77777777" w:rsidR="00205C44" w:rsidRPr="00205C44" w:rsidRDefault="00205C44" w:rsidP="00205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05C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05C44" w:rsidRPr="00205C44" w14:paraId="66A7D47C" w14:textId="77777777" w:rsidTr="002C7ED6">
        <w:trPr>
          <w:trHeight w:val="127"/>
        </w:trPr>
        <w:tc>
          <w:tcPr>
            <w:tcW w:w="15033" w:type="dxa"/>
            <w:gridSpan w:val="13"/>
          </w:tcPr>
          <w:p w14:paraId="19622EBD" w14:textId="77777777" w:rsidR="00205C44" w:rsidRPr="00205C44" w:rsidRDefault="00205C44" w:rsidP="00205C44">
            <w:pPr>
              <w:numPr>
                <w:ilvl w:val="0"/>
                <w:numId w:val="29"/>
              </w:numPr>
              <w:shd w:val="clear" w:color="auto" w:fill="FFFFFF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C44">
              <w:rPr>
                <w:rFonts w:ascii="Times New Roman" w:hAnsi="Times New Roman"/>
                <w:bCs/>
                <w:sz w:val="24"/>
                <w:szCs w:val="24"/>
              </w:rPr>
              <w:t>ОГБУ ДО «СШ ЕАО»</w:t>
            </w:r>
          </w:p>
        </w:tc>
      </w:tr>
      <w:tr w:rsidR="002C7ED6" w:rsidRPr="00205C44" w14:paraId="46183E68" w14:textId="77777777" w:rsidTr="002C7ED6">
        <w:trPr>
          <w:cantSplit/>
          <w:trHeight w:val="358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4F8F925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</w:tcPr>
          <w:p w14:paraId="51EE89D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157" w:type="dxa"/>
          </w:tcPr>
          <w:p w14:paraId="472A122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3408673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416BC60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E97C9D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0027F14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17605AB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66859046" w14:textId="6CD0EC49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125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955,70</w:t>
            </w:r>
          </w:p>
        </w:tc>
        <w:tc>
          <w:tcPr>
            <w:tcW w:w="1301" w:type="dxa"/>
          </w:tcPr>
          <w:p w14:paraId="2CFCBB8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28439,70</w:t>
            </w:r>
          </w:p>
        </w:tc>
        <w:tc>
          <w:tcPr>
            <w:tcW w:w="1301" w:type="dxa"/>
          </w:tcPr>
          <w:p w14:paraId="76B418B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30284,45</w:t>
            </w:r>
          </w:p>
        </w:tc>
        <w:tc>
          <w:tcPr>
            <w:tcW w:w="1301" w:type="dxa"/>
          </w:tcPr>
          <w:p w14:paraId="762608E9" w14:textId="79D89A3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30284,45</w:t>
            </w:r>
          </w:p>
        </w:tc>
        <w:tc>
          <w:tcPr>
            <w:tcW w:w="1301" w:type="dxa"/>
          </w:tcPr>
          <w:p w14:paraId="68775C2E" w14:textId="6ACB109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30284,45</w:t>
            </w:r>
          </w:p>
        </w:tc>
      </w:tr>
      <w:tr w:rsidR="002C7ED6" w:rsidRPr="00205C44" w14:paraId="5518A273" w14:textId="77777777" w:rsidTr="002C7ED6">
        <w:trPr>
          <w:cantSplit/>
          <w:trHeight w:val="358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2B1EF2A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69" w:type="dxa"/>
          </w:tcPr>
          <w:p w14:paraId="5D4EAB9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лиц, прошедших спортивную подготовку</w:t>
            </w:r>
          </w:p>
        </w:tc>
        <w:tc>
          <w:tcPr>
            <w:tcW w:w="1157" w:type="dxa"/>
          </w:tcPr>
          <w:p w14:paraId="2E1A3E1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011" w:type="dxa"/>
          </w:tcPr>
          <w:p w14:paraId="3FCCB79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56" w:type="dxa"/>
          </w:tcPr>
          <w:p w14:paraId="2BAC27C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56" w:type="dxa"/>
          </w:tcPr>
          <w:p w14:paraId="067DA8F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  <w:p w14:paraId="1DC72E9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7D535F8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</w:p>
          <w:p w14:paraId="02847D8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2FCFB8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4EE0EDA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60AFC8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E86E2D2" w14:textId="1104EC61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6F9B81B" w14:textId="0B485F61" w:rsidR="002C7ED6" w:rsidRPr="00205C44" w:rsidRDefault="002C7ED6" w:rsidP="002C7ED6">
            <w:pPr>
              <w:shd w:val="clear" w:color="auto" w:fill="FFFFFF"/>
              <w:spacing w:after="0" w:line="240" w:lineRule="auto"/>
              <w:ind w:right="59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ED6" w:rsidRPr="00205C44" w14:paraId="56BDC1FE" w14:textId="77777777" w:rsidTr="002C7ED6">
        <w:trPr>
          <w:trHeight w:val="358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2D1CE9E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</w:tcPr>
          <w:p w14:paraId="4946DBE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1157" w:type="dxa"/>
          </w:tcPr>
          <w:p w14:paraId="3E6EE63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3F838A4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345C90A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E25F56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7143C2E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F9A413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6BC48E2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34811,11</w:t>
            </w:r>
          </w:p>
        </w:tc>
        <w:tc>
          <w:tcPr>
            <w:tcW w:w="1301" w:type="dxa"/>
          </w:tcPr>
          <w:p w14:paraId="6E8E70B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32850,10</w:t>
            </w:r>
          </w:p>
        </w:tc>
        <w:tc>
          <w:tcPr>
            <w:tcW w:w="1301" w:type="dxa"/>
          </w:tcPr>
          <w:p w14:paraId="6986205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32787,95</w:t>
            </w:r>
          </w:p>
        </w:tc>
        <w:tc>
          <w:tcPr>
            <w:tcW w:w="1301" w:type="dxa"/>
          </w:tcPr>
          <w:p w14:paraId="5992EAE4" w14:textId="790C00EB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38730,25</w:t>
            </w:r>
          </w:p>
        </w:tc>
        <w:tc>
          <w:tcPr>
            <w:tcW w:w="1301" w:type="dxa"/>
          </w:tcPr>
          <w:p w14:paraId="744A0564" w14:textId="104BFC41" w:rsidR="002C7ED6" w:rsidRPr="00205C44" w:rsidRDefault="00866AA0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38730,25</w:t>
            </w:r>
          </w:p>
        </w:tc>
      </w:tr>
      <w:tr w:rsidR="002C7ED6" w:rsidRPr="00981046" w14:paraId="5DA15ADB" w14:textId="77777777" w:rsidTr="002C7ED6">
        <w:trPr>
          <w:trHeight w:val="1856"/>
        </w:trPr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8C8001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9" w:type="dxa"/>
            <w:shd w:val="clear" w:color="auto" w:fill="FFFFFF"/>
          </w:tcPr>
          <w:p w14:paraId="3BB7815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лиц, прошедших спортивную подготовку</w:t>
            </w:r>
          </w:p>
          <w:p w14:paraId="09EAA9E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0A85941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1" w:type="dxa"/>
            <w:shd w:val="clear" w:color="auto" w:fill="FFFFFF"/>
          </w:tcPr>
          <w:p w14:paraId="418FB3B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56" w:type="dxa"/>
            <w:shd w:val="clear" w:color="auto" w:fill="FFFFFF"/>
          </w:tcPr>
          <w:p w14:paraId="40ED45A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56" w:type="dxa"/>
            <w:shd w:val="clear" w:color="auto" w:fill="FFFFFF"/>
          </w:tcPr>
          <w:p w14:paraId="6995BB8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56" w:type="dxa"/>
            <w:shd w:val="clear" w:color="auto" w:fill="FFFFFF"/>
          </w:tcPr>
          <w:p w14:paraId="3049370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  <w:p w14:paraId="03D054A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FFFFFF"/>
          </w:tcPr>
          <w:p w14:paraId="6A4CF12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24CC0E2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4347D5B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35DECEB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3FADC27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80908C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981046" w14:paraId="79D61943" w14:textId="77777777" w:rsidTr="002C7ED6">
        <w:trPr>
          <w:cantSplit/>
          <w:trHeight w:val="1856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276AB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69" w:type="dxa"/>
            <w:shd w:val="clear" w:color="auto" w:fill="FFFFFF"/>
          </w:tcPr>
          <w:p w14:paraId="0D368CB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дополнительных образовательных программ в области физической культуры и спорта (услуга)</w:t>
            </w:r>
          </w:p>
          <w:p w14:paraId="00C0D08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000B82B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shd w:val="clear" w:color="auto" w:fill="FFFFFF"/>
          </w:tcPr>
          <w:p w14:paraId="54A158A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4CD2E54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51B2C9F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52FB7F5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shd w:val="clear" w:color="auto" w:fill="FFFFFF"/>
          </w:tcPr>
          <w:p w14:paraId="15503E2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  <w:shd w:val="clear" w:color="auto" w:fill="FFFFFF"/>
          </w:tcPr>
          <w:p w14:paraId="426D8EC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  <w:shd w:val="clear" w:color="auto" w:fill="FFFFFF"/>
          </w:tcPr>
          <w:p w14:paraId="000B20A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  <w:shd w:val="clear" w:color="auto" w:fill="FFFFFF"/>
          </w:tcPr>
          <w:p w14:paraId="45EFFDD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  <w:shd w:val="clear" w:color="auto" w:fill="FFFFFF"/>
          </w:tcPr>
          <w:p w14:paraId="22E9AE7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C7ED6" w:rsidRPr="00981046" w14:paraId="187136B7" w14:textId="77777777" w:rsidTr="002C7ED6">
        <w:trPr>
          <w:cantSplit/>
          <w:trHeight w:val="1058"/>
        </w:trPr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59414F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69" w:type="dxa"/>
            <w:shd w:val="clear" w:color="auto" w:fill="FFFFFF"/>
          </w:tcPr>
          <w:p w14:paraId="3CF59B8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услуги: число человеко-часов</w:t>
            </w:r>
          </w:p>
          <w:p w14:paraId="355D5D2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59CC188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  <w:p w14:paraId="05D4FD8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FFFFFF"/>
          </w:tcPr>
          <w:p w14:paraId="5710119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  <w:p w14:paraId="1E80BCD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FFFFFF"/>
          </w:tcPr>
          <w:p w14:paraId="4BD9EAF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156" w:type="dxa"/>
            <w:shd w:val="clear" w:color="auto" w:fill="FFFFFF"/>
          </w:tcPr>
          <w:p w14:paraId="0217AB3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156" w:type="dxa"/>
            <w:shd w:val="clear" w:color="auto" w:fill="FFFFFF"/>
          </w:tcPr>
          <w:p w14:paraId="610F701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126964</w:t>
            </w:r>
          </w:p>
        </w:tc>
        <w:tc>
          <w:tcPr>
            <w:tcW w:w="1444" w:type="dxa"/>
            <w:shd w:val="clear" w:color="auto" w:fill="FFFFFF"/>
          </w:tcPr>
          <w:p w14:paraId="284CBEF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2345C2B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464BFC4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6C1973F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2783FFC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DF8AF7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981046" w14:paraId="0C91CFBE" w14:textId="77777777" w:rsidTr="002C7ED6">
        <w:trPr>
          <w:cantSplit/>
          <w:trHeight w:val="1856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4CB7F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shd w:val="clear" w:color="auto" w:fill="FFFFFF"/>
          </w:tcPr>
          <w:p w14:paraId="7C3A3C0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и организация спортивных региональных, межрегиональных и </w:t>
            </w:r>
            <w:proofErr w:type="spellStart"/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межмуниципаль-ных</w:t>
            </w:r>
            <w:proofErr w:type="spellEnd"/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физкультурных (физкультурно-оздоровительных) мероприятий</w:t>
            </w:r>
          </w:p>
          <w:p w14:paraId="611D7BF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432A493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shd w:val="clear" w:color="auto" w:fill="FFFFFF"/>
          </w:tcPr>
          <w:p w14:paraId="4848891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21BF3E3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40C1E90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shd w:val="clear" w:color="auto" w:fill="FFFFFF"/>
          </w:tcPr>
          <w:p w14:paraId="6A152B0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920669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FFFFFF"/>
          </w:tcPr>
          <w:p w14:paraId="7B0C676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301" w:type="dxa"/>
            <w:shd w:val="clear" w:color="auto" w:fill="FFFFFF"/>
          </w:tcPr>
          <w:p w14:paraId="25E89FC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301" w:type="dxa"/>
            <w:shd w:val="clear" w:color="auto" w:fill="FFFFFF"/>
          </w:tcPr>
          <w:p w14:paraId="6845A35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301" w:type="dxa"/>
            <w:shd w:val="clear" w:color="auto" w:fill="FFFFFF"/>
          </w:tcPr>
          <w:p w14:paraId="52979CC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  <w:tc>
          <w:tcPr>
            <w:tcW w:w="1301" w:type="dxa"/>
            <w:shd w:val="clear" w:color="auto" w:fill="FFFFFF"/>
          </w:tcPr>
          <w:p w14:paraId="1D66D1F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262,00</w:t>
            </w:r>
          </w:p>
        </w:tc>
      </w:tr>
      <w:tr w:rsidR="002C7ED6" w:rsidRPr="00981046" w14:paraId="39CDD010" w14:textId="77777777" w:rsidTr="002C7ED6">
        <w:trPr>
          <w:cantSplit/>
          <w:trHeight w:val="1147"/>
        </w:trPr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0DB6BC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169" w:type="dxa"/>
            <w:shd w:val="clear" w:color="auto" w:fill="FFFFFF"/>
          </w:tcPr>
          <w:p w14:paraId="0CC2EDF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  <w:p w14:paraId="2D2FDE7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FFFFFF"/>
          </w:tcPr>
          <w:p w14:paraId="20757A5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11" w:type="dxa"/>
            <w:shd w:val="clear" w:color="auto" w:fill="FFFFFF"/>
          </w:tcPr>
          <w:p w14:paraId="55E3BEB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6" w:type="dxa"/>
            <w:shd w:val="clear" w:color="auto" w:fill="FFFFFF"/>
          </w:tcPr>
          <w:p w14:paraId="1D183B2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6" w:type="dxa"/>
            <w:shd w:val="clear" w:color="auto" w:fill="FFFFFF"/>
          </w:tcPr>
          <w:p w14:paraId="45A2751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6" w:type="dxa"/>
            <w:shd w:val="clear" w:color="auto" w:fill="FFFFFF"/>
          </w:tcPr>
          <w:p w14:paraId="04724A4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14:paraId="2F990AC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shd w:val="clear" w:color="auto" w:fill="FFFFFF"/>
          </w:tcPr>
          <w:p w14:paraId="1D3EF42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1328FB5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263F38E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62760EB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shd w:val="clear" w:color="auto" w:fill="FFFFFF"/>
          </w:tcPr>
          <w:p w14:paraId="6620644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3B45FD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7D65913F" w14:textId="77777777" w:rsidTr="002C7ED6">
        <w:trPr>
          <w:cantSplit/>
          <w:trHeight w:val="1147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27B3D38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</w:tcPr>
          <w:p w14:paraId="38C7849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157" w:type="dxa"/>
          </w:tcPr>
          <w:p w14:paraId="5937644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3D100C6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2BB8C63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6A996DB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1B14079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6A73DF1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7A42F1E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301" w:type="dxa"/>
          </w:tcPr>
          <w:p w14:paraId="754869F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275,20</w:t>
            </w:r>
          </w:p>
        </w:tc>
        <w:tc>
          <w:tcPr>
            <w:tcW w:w="1301" w:type="dxa"/>
          </w:tcPr>
          <w:p w14:paraId="76150FC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301" w:type="dxa"/>
          </w:tcPr>
          <w:p w14:paraId="210C0FC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301" w:type="dxa"/>
          </w:tcPr>
          <w:p w14:paraId="66C70DB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275,30</w:t>
            </w:r>
          </w:p>
        </w:tc>
      </w:tr>
      <w:tr w:rsidR="002C7ED6" w:rsidRPr="00205C44" w14:paraId="384D33A8" w14:textId="77777777" w:rsidTr="002C7ED6">
        <w:trPr>
          <w:cantSplit/>
          <w:trHeight w:val="1842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3C821C7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69" w:type="dxa"/>
          </w:tcPr>
          <w:p w14:paraId="6689ECF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57" w:type="dxa"/>
          </w:tcPr>
          <w:p w14:paraId="5453EE3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11" w:type="dxa"/>
          </w:tcPr>
          <w:p w14:paraId="32E64F7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6" w:type="dxa"/>
          </w:tcPr>
          <w:p w14:paraId="4883EE8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6" w:type="dxa"/>
          </w:tcPr>
          <w:p w14:paraId="0863CBB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6" w:type="dxa"/>
          </w:tcPr>
          <w:p w14:paraId="778B67F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  <w:p w14:paraId="3A21A22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3756065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7A3DE11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32F2078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A169DF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0B76FE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ED6" w:rsidRPr="00205C44" w14:paraId="1F6B20AA" w14:textId="77777777" w:rsidTr="002C7ED6">
        <w:trPr>
          <w:cantSplit/>
          <w:trHeight w:val="297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04C3911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9" w:type="dxa"/>
          </w:tcPr>
          <w:p w14:paraId="5DA2101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57" w:type="dxa"/>
          </w:tcPr>
          <w:p w14:paraId="2D515D4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2573B1A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6274079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18554D6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1B8859A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</w:tcPr>
          <w:p w14:paraId="58E4AD6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1301" w:type="dxa"/>
          </w:tcPr>
          <w:p w14:paraId="57DCBEF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301" w:type="dxa"/>
          </w:tcPr>
          <w:p w14:paraId="4A975B0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301" w:type="dxa"/>
          </w:tcPr>
          <w:p w14:paraId="2B8B1B9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1301" w:type="dxa"/>
          </w:tcPr>
          <w:p w14:paraId="12AD5A3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2C7ED6" w:rsidRPr="00205C44" w14:paraId="5F8EFA2B" w14:textId="77777777" w:rsidTr="002C7ED6">
        <w:trPr>
          <w:cantSplit/>
          <w:trHeight w:val="2250"/>
        </w:trPr>
        <w:tc>
          <w:tcPr>
            <w:tcW w:w="580" w:type="dxa"/>
            <w:gridSpan w:val="2"/>
            <w:tcBorders>
              <w:top w:val="single" w:sz="4" w:space="0" w:color="auto"/>
            </w:tcBorders>
            <w:noWrap/>
          </w:tcPr>
          <w:p w14:paraId="6BD0D91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169" w:type="dxa"/>
          </w:tcPr>
          <w:p w14:paraId="4624740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привлеченных лиц</w:t>
            </w:r>
          </w:p>
        </w:tc>
        <w:tc>
          <w:tcPr>
            <w:tcW w:w="1157" w:type="dxa"/>
            <w:noWrap/>
          </w:tcPr>
          <w:p w14:paraId="7F8457B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13259DD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14:paraId="2523ED2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noWrap/>
          </w:tcPr>
          <w:p w14:paraId="6E4D108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noWrap/>
          </w:tcPr>
          <w:p w14:paraId="1D7F3F4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</w:tcPr>
          <w:p w14:paraId="35ABE1A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14:paraId="1DFCD9D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noWrap/>
          </w:tcPr>
          <w:p w14:paraId="083D4DC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noWrap/>
          </w:tcPr>
          <w:p w14:paraId="32DE2BE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noWrap/>
          </w:tcPr>
          <w:p w14:paraId="104812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37F56FD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5DD1A20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E42464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26AD146D" w14:textId="77777777" w:rsidTr="002C7ED6">
        <w:trPr>
          <w:trHeight w:val="837"/>
        </w:trPr>
        <w:tc>
          <w:tcPr>
            <w:tcW w:w="2749" w:type="dxa"/>
            <w:gridSpan w:val="3"/>
            <w:noWrap/>
          </w:tcPr>
          <w:p w14:paraId="0B201E7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учреждению</w:t>
            </w:r>
          </w:p>
        </w:tc>
        <w:tc>
          <w:tcPr>
            <w:tcW w:w="1157" w:type="dxa"/>
            <w:noWrap/>
          </w:tcPr>
          <w:p w14:paraId="6A3C67D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2A692D1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noWrap/>
          </w:tcPr>
          <w:p w14:paraId="1FF4118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7151C5D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noWrap/>
          </w:tcPr>
          <w:p w14:paraId="691F490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70418AD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4" w:type="dxa"/>
            <w:noWrap/>
          </w:tcPr>
          <w:p w14:paraId="1D78A9F6" w14:textId="547A48F5" w:rsidR="002C7ED6" w:rsidRPr="00205C44" w:rsidRDefault="00B125EF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2C7ED6"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552,60</w:t>
            </w:r>
          </w:p>
        </w:tc>
        <w:tc>
          <w:tcPr>
            <w:tcW w:w="1301" w:type="dxa"/>
            <w:noWrap/>
          </w:tcPr>
          <w:p w14:paraId="391CF10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62275,00</w:t>
            </w:r>
          </w:p>
        </w:tc>
        <w:tc>
          <w:tcPr>
            <w:tcW w:w="1301" w:type="dxa"/>
            <w:noWrap/>
          </w:tcPr>
          <w:p w14:paraId="2658396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64057,70</w:t>
            </w:r>
          </w:p>
        </w:tc>
        <w:tc>
          <w:tcPr>
            <w:tcW w:w="1301" w:type="dxa"/>
          </w:tcPr>
          <w:p w14:paraId="219F9278" w14:textId="01865A1B" w:rsidR="00866AA0" w:rsidRPr="00205C44" w:rsidRDefault="00866AA0" w:rsidP="00866A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301" w:type="dxa"/>
          </w:tcPr>
          <w:p w14:paraId="01C2BBD9" w14:textId="7B8C545C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2C7ED6" w:rsidRPr="00205C44" w14:paraId="5B6E9775" w14:textId="77777777" w:rsidTr="002C7ED6">
        <w:trPr>
          <w:trHeight w:val="183"/>
        </w:trPr>
        <w:tc>
          <w:tcPr>
            <w:tcW w:w="15033" w:type="dxa"/>
            <w:gridSpan w:val="13"/>
          </w:tcPr>
          <w:p w14:paraId="58F573F6" w14:textId="77777777" w:rsidR="002C7ED6" w:rsidRPr="00205C44" w:rsidRDefault="002C7ED6" w:rsidP="002C7ED6">
            <w:pPr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C44">
              <w:br w:type="page"/>
            </w:r>
            <w:r w:rsidRPr="00205C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</w:tr>
      <w:tr w:rsidR="002C7ED6" w:rsidRPr="00205C44" w14:paraId="739403B7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3CB53D5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</w:tcPr>
          <w:p w14:paraId="0FFF2AA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157" w:type="dxa"/>
          </w:tcPr>
          <w:p w14:paraId="4B13AEF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4D2C2E5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32F9CB8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34025F7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5A1585D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06BC5DA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36098C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2BD188A5" w14:textId="44949C3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125EF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1301" w:type="dxa"/>
          </w:tcPr>
          <w:p w14:paraId="2073FBEF" w14:textId="0FB61279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6AA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655,50</w:t>
            </w:r>
          </w:p>
        </w:tc>
        <w:tc>
          <w:tcPr>
            <w:tcW w:w="1301" w:type="dxa"/>
          </w:tcPr>
          <w:p w14:paraId="1C94B912" w14:textId="3B859075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6A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321,40</w:t>
            </w:r>
          </w:p>
        </w:tc>
        <w:tc>
          <w:tcPr>
            <w:tcW w:w="1301" w:type="dxa"/>
          </w:tcPr>
          <w:p w14:paraId="108CB8B1" w14:textId="3EBB2D31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6A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321,40</w:t>
            </w:r>
          </w:p>
        </w:tc>
        <w:tc>
          <w:tcPr>
            <w:tcW w:w="1301" w:type="dxa"/>
          </w:tcPr>
          <w:p w14:paraId="019606EB" w14:textId="7688B4E2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66AA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321,40</w:t>
            </w:r>
          </w:p>
        </w:tc>
      </w:tr>
      <w:tr w:rsidR="002C7ED6" w:rsidRPr="00205C44" w14:paraId="166453B2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105F72F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69" w:type="dxa"/>
          </w:tcPr>
          <w:p w14:paraId="38CAAAA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  <w:p w14:paraId="520092B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14:paraId="7B0A5BF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1" w:type="dxa"/>
          </w:tcPr>
          <w:p w14:paraId="5776DD8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</w:tcPr>
          <w:p w14:paraId="061CA8D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</w:tcPr>
          <w:p w14:paraId="1486B13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</w:tcPr>
          <w:p w14:paraId="0E49C57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14:paraId="3F29B72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3E6356B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402694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6B8D5E2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961A8B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292C80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740F9F6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6069172D" w14:textId="77777777" w:rsidTr="002C7ED6">
        <w:trPr>
          <w:trHeight w:val="532"/>
        </w:trPr>
        <w:tc>
          <w:tcPr>
            <w:tcW w:w="580" w:type="dxa"/>
            <w:gridSpan w:val="2"/>
          </w:tcPr>
          <w:p w14:paraId="21EB9C9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</w:tcPr>
          <w:p w14:paraId="66E25CC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спортивных (региональных, межрегиональных 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межмуниципаль-ных</w:t>
            </w:r>
            <w:proofErr w:type="spellEnd"/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) мероприятий</w:t>
            </w:r>
          </w:p>
        </w:tc>
        <w:tc>
          <w:tcPr>
            <w:tcW w:w="1157" w:type="dxa"/>
          </w:tcPr>
          <w:p w14:paraId="150D88D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11" w:type="dxa"/>
          </w:tcPr>
          <w:p w14:paraId="4348994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32DBA9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1C5D409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408326F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02798F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C7DDC3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53772139" w14:textId="02FC28B2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125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301" w:type="dxa"/>
          </w:tcPr>
          <w:p w14:paraId="1C426B5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14973,10</w:t>
            </w:r>
          </w:p>
        </w:tc>
        <w:tc>
          <w:tcPr>
            <w:tcW w:w="1301" w:type="dxa"/>
          </w:tcPr>
          <w:p w14:paraId="3B1D3C9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25520,00</w:t>
            </w:r>
          </w:p>
        </w:tc>
        <w:tc>
          <w:tcPr>
            <w:tcW w:w="1301" w:type="dxa"/>
          </w:tcPr>
          <w:p w14:paraId="6BA9CE48" w14:textId="699EA00D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26878,60</w:t>
            </w:r>
          </w:p>
        </w:tc>
        <w:tc>
          <w:tcPr>
            <w:tcW w:w="1301" w:type="dxa"/>
          </w:tcPr>
          <w:p w14:paraId="6C5B9C29" w14:textId="2833C508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26878,60</w:t>
            </w:r>
          </w:p>
          <w:p w14:paraId="1182C26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44C0616D" w14:textId="77777777" w:rsidTr="002C7ED6">
        <w:trPr>
          <w:trHeight w:val="532"/>
        </w:trPr>
        <w:tc>
          <w:tcPr>
            <w:tcW w:w="580" w:type="dxa"/>
            <w:gridSpan w:val="2"/>
          </w:tcPr>
          <w:p w14:paraId="3AAAFBC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9" w:type="dxa"/>
            <w:shd w:val="clear" w:color="auto" w:fill="FFFFFF"/>
          </w:tcPr>
          <w:p w14:paraId="4C8ADB3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57" w:type="dxa"/>
          </w:tcPr>
          <w:p w14:paraId="06097EF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1" w:type="dxa"/>
          </w:tcPr>
          <w:p w14:paraId="355982D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6" w:type="dxa"/>
          </w:tcPr>
          <w:p w14:paraId="45FDE85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6" w:type="dxa"/>
          </w:tcPr>
          <w:p w14:paraId="38C666A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6" w:type="dxa"/>
          </w:tcPr>
          <w:p w14:paraId="2E5E19B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  <w:p w14:paraId="6B0C9E7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5E29705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76C86DE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22E54F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467EA4B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3817BD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1978A78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ED6" w:rsidRPr="00205C44" w14:paraId="37F7DB84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23667BF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shd w:val="clear" w:color="auto" w:fill="FFFFFF"/>
          </w:tcPr>
          <w:p w14:paraId="2DADDB9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физкультурных (физкультурно-оздоровительных) мероприятий</w:t>
            </w:r>
          </w:p>
        </w:tc>
        <w:tc>
          <w:tcPr>
            <w:tcW w:w="1157" w:type="dxa"/>
          </w:tcPr>
          <w:p w14:paraId="01CE002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56E9B3C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EA20B8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9A0C95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7858777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74EB721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785756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25F623E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1" w:type="dxa"/>
          </w:tcPr>
          <w:p w14:paraId="6ECAFCF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1" w:type="dxa"/>
          </w:tcPr>
          <w:p w14:paraId="7C57C9E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1" w:type="dxa"/>
          </w:tcPr>
          <w:p w14:paraId="4EEA717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01" w:type="dxa"/>
          </w:tcPr>
          <w:p w14:paraId="131009D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  <w:p w14:paraId="695689F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4C22EB80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3AAD2A6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69" w:type="dxa"/>
            <w:shd w:val="clear" w:color="auto" w:fill="FFFFFF"/>
          </w:tcPr>
          <w:p w14:paraId="2041586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57" w:type="dxa"/>
          </w:tcPr>
          <w:p w14:paraId="05E9928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</w:tcPr>
          <w:p w14:paraId="6CA8265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6" w:type="dxa"/>
          </w:tcPr>
          <w:p w14:paraId="09D34F1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6" w:type="dxa"/>
          </w:tcPr>
          <w:p w14:paraId="0A8CFE0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6" w:type="dxa"/>
          </w:tcPr>
          <w:p w14:paraId="5DFAAEA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14:paraId="750C3C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71750FA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32E77A2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7544F77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71D661E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4876B47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CF5C8B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171F805E" w14:textId="77777777" w:rsidTr="002C7ED6">
        <w:trPr>
          <w:cantSplit/>
          <w:trHeight w:val="53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14:paraId="72B17C7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shd w:val="clear" w:color="auto" w:fill="FFFFFF"/>
          </w:tcPr>
          <w:p w14:paraId="1E00E1C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57" w:type="dxa"/>
          </w:tcPr>
          <w:p w14:paraId="22E3905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0F25917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2F4AEBC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6844382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1C2B7B4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4B25FCD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B624D2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5535B03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</w:tcPr>
          <w:p w14:paraId="07B64E4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</w:tcPr>
          <w:p w14:paraId="77E4DB64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</w:tcPr>
          <w:p w14:paraId="21C18BF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01" w:type="dxa"/>
          </w:tcPr>
          <w:p w14:paraId="1923F16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  <w:p w14:paraId="12EFDDD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6053CA6B" w14:textId="77777777" w:rsidTr="002C7ED6">
        <w:trPr>
          <w:cantSplit/>
          <w:trHeight w:val="1046"/>
        </w:trPr>
        <w:tc>
          <w:tcPr>
            <w:tcW w:w="5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8C4D2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57786AB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государственной работы: количество мероприятий</w:t>
            </w:r>
          </w:p>
        </w:tc>
        <w:tc>
          <w:tcPr>
            <w:tcW w:w="1157" w:type="dxa"/>
          </w:tcPr>
          <w:p w14:paraId="41A2EC5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1" w:type="dxa"/>
          </w:tcPr>
          <w:p w14:paraId="2252654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6" w:type="dxa"/>
          </w:tcPr>
          <w:p w14:paraId="4E0354A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6" w:type="dxa"/>
          </w:tcPr>
          <w:p w14:paraId="70D3E6B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6" w:type="dxa"/>
          </w:tcPr>
          <w:p w14:paraId="0C47802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  <w:p w14:paraId="2E0B56E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0412428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4B8FD22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677DB4C0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5C8C056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2B7866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55ACC6C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AA0" w:rsidRPr="00205C44" w14:paraId="791EEEA9" w14:textId="77777777" w:rsidTr="00866AA0">
        <w:trPr>
          <w:trHeight w:val="451"/>
        </w:trPr>
        <w:tc>
          <w:tcPr>
            <w:tcW w:w="570" w:type="dxa"/>
            <w:tcBorders>
              <w:right w:val="single" w:sz="4" w:space="0" w:color="auto"/>
            </w:tcBorders>
          </w:tcPr>
          <w:p w14:paraId="0ED3F88E" w14:textId="1B3A7F69" w:rsidR="00866AA0" w:rsidRPr="00205C44" w:rsidRDefault="00866AA0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</w:tcBorders>
          </w:tcPr>
          <w:p w14:paraId="570AEDE5" w14:textId="318F56F3" w:rsidR="00866AA0" w:rsidRPr="00205C44" w:rsidRDefault="00866AA0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портивно-оздоровительной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по развитию физической культуры и спорта среди различных групп населения</w:t>
            </w:r>
          </w:p>
        </w:tc>
        <w:tc>
          <w:tcPr>
            <w:tcW w:w="1157" w:type="dxa"/>
          </w:tcPr>
          <w:p w14:paraId="74F3245E" w14:textId="3D21DC3D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14:paraId="2EC7209D" w14:textId="77777777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283AE142" w14:textId="77777777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75E0599F" w14:textId="77777777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14:paraId="3ADB0EE4" w14:textId="77777777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00D70A7D" w14:textId="66161768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</w:tcPr>
          <w:p w14:paraId="54B9FFBA" w14:textId="3B6E6490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</w:tcPr>
          <w:p w14:paraId="7E9463C0" w14:textId="009829CE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</w:tcPr>
          <w:p w14:paraId="1DC3B89C" w14:textId="2211B6E9" w:rsidR="00866AA0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301" w:type="dxa"/>
          </w:tcPr>
          <w:p w14:paraId="788DF5E3" w14:textId="0BF6099C" w:rsidR="00866AA0" w:rsidRDefault="00866AA0" w:rsidP="00B936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866AA0" w:rsidRPr="00205C44" w14:paraId="01ABA68C" w14:textId="77777777" w:rsidTr="00866AA0">
        <w:trPr>
          <w:trHeight w:val="451"/>
        </w:trPr>
        <w:tc>
          <w:tcPr>
            <w:tcW w:w="570" w:type="dxa"/>
            <w:tcBorders>
              <w:right w:val="single" w:sz="4" w:space="0" w:color="auto"/>
            </w:tcBorders>
          </w:tcPr>
          <w:p w14:paraId="5A9D637F" w14:textId="52A95928" w:rsidR="00866AA0" w:rsidRPr="00205C44" w:rsidRDefault="00866AA0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</w:tcBorders>
          </w:tcPr>
          <w:p w14:paraId="1C3AEA48" w14:textId="553D1491" w:rsidR="00866AA0" w:rsidRPr="00205C44" w:rsidRDefault="00866AA0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объема государственной работы: 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привлечен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</w:t>
            </w:r>
            <w:r w:rsidRPr="00866AA0">
              <w:rPr>
                <w:rFonts w:ascii="Times New Roman" w:hAnsi="Times New Roman"/>
                <w:sz w:val="24"/>
                <w:szCs w:val="24"/>
                <w:lang w:eastAsia="ru-RU"/>
              </w:rPr>
              <w:t>х лиц</w:t>
            </w:r>
          </w:p>
        </w:tc>
        <w:tc>
          <w:tcPr>
            <w:tcW w:w="1157" w:type="dxa"/>
          </w:tcPr>
          <w:p w14:paraId="62FEE736" w14:textId="52C2F904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11" w:type="dxa"/>
          </w:tcPr>
          <w:p w14:paraId="67F8E7EB" w14:textId="5F58C190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6" w:type="dxa"/>
          </w:tcPr>
          <w:p w14:paraId="52E61263" w14:textId="47E0B688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6" w:type="dxa"/>
          </w:tcPr>
          <w:p w14:paraId="5F5C4F02" w14:textId="4325437E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56" w:type="dxa"/>
          </w:tcPr>
          <w:p w14:paraId="734FE0E8" w14:textId="7DBA0319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4" w:type="dxa"/>
          </w:tcPr>
          <w:p w14:paraId="5A7414AC" w14:textId="6415C44D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3249F602" w14:textId="32189F4E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5A6F774D" w14:textId="75A44B4C" w:rsidR="00866AA0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0140B73E" w14:textId="3AE9AC41" w:rsidR="00866AA0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1" w:type="dxa"/>
          </w:tcPr>
          <w:p w14:paraId="2AC27913" w14:textId="31820704" w:rsidR="00866AA0" w:rsidRDefault="00866AA0" w:rsidP="00B936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C7ED6" w:rsidRPr="00205C44" w14:paraId="4FBB45BE" w14:textId="77777777" w:rsidTr="002C7ED6">
        <w:trPr>
          <w:trHeight w:val="451"/>
        </w:trPr>
        <w:tc>
          <w:tcPr>
            <w:tcW w:w="2749" w:type="dxa"/>
            <w:gridSpan w:val="3"/>
          </w:tcPr>
          <w:p w14:paraId="098945D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учреждению</w:t>
            </w:r>
          </w:p>
        </w:tc>
        <w:tc>
          <w:tcPr>
            <w:tcW w:w="1157" w:type="dxa"/>
          </w:tcPr>
          <w:p w14:paraId="7248E9D9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7240122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1F047633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09373FE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279B04F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11A4A3B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689E6C62" w14:textId="29490895" w:rsidR="002C7ED6" w:rsidRPr="00205C44" w:rsidRDefault="00B125EF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C7ED6"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002,30</w:t>
            </w:r>
          </w:p>
        </w:tc>
        <w:tc>
          <w:tcPr>
            <w:tcW w:w="1301" w:type="dxa"/>
          </w:tcPr>
          <w:p w14:paraId="20B0D93A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33429,60</w:t>
            </w:r>
          </w:p>
          <w:p w14:paraId="3B8A3B0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4107FEF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37641,40</w:t>
            </w:r>
          </w:p>
        </w:tc>
        <w:tc>
          <w:tcPr>
            <w:tcW w:w="1301" w:type="dxa"/>
          </w:tcPr>
          <w:p w14:paraId="6ACC5D9B" w14:textId="04FA1D52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</w:tc>
        <w:tc>
          <w:tcPr>
            <w:tcW w:w="1301" w:type="dxa"/>
          </w:tcPr>
          <w:p w14:paraId="6BD20976" w14:textId="0653E544" w:rsidR="00B93617" w:rsidRPr="00205C44" w:rsidRDefault="00866AA0" w:rsidP="00B936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39000,00</w:t>
            </w:r>
          </w:p>
          <w:p w14:paraId="7565715F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7ED6" w:rsidRPr="00205C44" w14:paraId="4068CC51" w14:textId="77777777" w:rsidTr="002C7ED6">
        <w:trPr>
          <w:trHeight w:val="358"/>
        </w:trPr>
        <w:tc>
          <w:tcPr>
            <w:tcW w:w="2749" w:type="dxa"/>
            <w:gridSpan w:val="3"/>
          </w:tcPr>
          <w:p w14:paraId="5E6F6A28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7" w:type="dxa"/>
          </w:tcPr>
          <w:p w14:paraId="73485C1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</w:tcPr>
          <w:p w14:paraId="3A01DD36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74902805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595C4BFD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</w:tcPr>
          <w:p w14:paraId="44DC12A2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9C3B601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</w:tcPr>
          <w:p w14:paraId="742A2671" w14:textId="7B798D30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13D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554,90</w:t>
            </w:r>
          </w:p>
        </w:tc>
        <w:tc>
          <w:tcPr>
            <w:tcW w:w="1301" w:type="dxa"/>
          </w:tcPr>
          <w:p w14:paraId="1011B457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95703,60</w:t>
            </w:r>
          </w:p>
          <w:p w14:paraId="124027AE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14:paraId="423EE8EC" w14:textId="77777777" w:rsidR="002C7ED6" w:rsidRPr="00205C44" w:rsidRDefault="002C7ED6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C44">
              <w:rPr>
                <w:rFonts w:ascii="Times New Roman" w:hAnsi="Times New Roman"/>
                <w:sz w:val="24"/>
                <w:szCs w:val="24"/>
                <w:lang w:eastAsia="ru-RU"/>
              </w:rPr>
              <w:t>101699,10</w:t>
            </w:r>
          </w:p>
        </w:tc>
        <w:tc>
          <w:tcPr>
            <w:tcW w:w="1301" w:type="dxa"/>
          </w:tcPr>
          <w:p w14:paraId="027A6DBF" w14:textId="089C87B3" w:rsidR="002C7ED6" w:rsidRPr="00205C44" w:rsidRDefault="00866AA0" w:rsidP="002C7E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</w:p>
        </w:tc>
        <w:tc>
          <w:tcPr>
            <w:tcW w:w="1301" w:type="dxa"/>
          </w:tcPr>
          <w:p w14:paraId="2DD0DADB" w14:textId="07317073" w:rsidR="002C7ED6" w:rsidRPr="00205C44" w:rsidRDefault="00866AA0" w:rsidP="002C7E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109000,00</w:t>
            </w:r>
            <w:r w:rsidR="002C7ED6" w:rsidRPr="0098104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09590CE7" w14:textId="77777777" w:rsidR="00750CA1" w:rsidRDefault="00750CA1" w:rsidP="00750CA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6C80A3" w14:textId="77777777" w:rsidR="00750CA1" w:rsidRDefault="00750CA1" w:rsidP="00750CA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0BD85D" w14:textId="77777777" w:rsidR="00750CA1" w:rsidRDefault="00750CA1" w:rsidP="00750CA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47EA89" w14:textId="77777777" w:rsidR="00750CA1" w:rsidRDefault="00750CA1" w:rsidP="0098104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BADDCB" w14:textId="77777777" w:rsidR="00750CA1" w:rsidRDefault="00750CA1" w:rsidP="00981046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50CA1" w:rsidSect="006F4189">
          <w:headerReference w:type="default" r:id="rId9"/>
          <w:pgSz w:w="16838" w:h="11906" w:orient="landscape"/>
          <w:pgMar w:top="1701" w:right="851" w:bottom="1134" w:left="1134" w:header="709" w:footer="709" w:gutter="0"/>
          <w:cols w:space="720"/>
          <w:docGrid w:linePitch="360"/>
        </w:sectPr>
      </w:pPr>
    </w:p>
    <w:p w14:paraId="7E198BD9" w14:textId="4E35EF36" w:rsidR="00A87E76" w:rsidRPr="00F61BFC" w:rsidRDefault="00A87E76" w:rsidP="00F61BFC">
      <w:pPr>
        <w:pStyle w:val="a3"/>
        <w:widowControl w:val="0"/>
        <w:numPr>
          <w:ilvl w:val="1"/>
          <w:numId w:val="3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BFC">
        <w:rPr>
          <w:rFonts w:ascii="Times New Roman" w:hAnsi="Times New Roman"/>
          <w:sz w:val="28"/>
          <w:szCs w:val="28"/>
          <w:lang w:eastAsia="ru-RU"/>
        </w:rPr>
        <w:lastRenderedPageBreak/>
        <w:t>План реализации государственной программы на 2024 год раздела V «Планы реализации государственной программы» после строки</w:t>
      </w:r>
      <w:r w:rsidR="007E3631" w:rsidRPr="00F61BFC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72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843"/>
        <w:gridCol w:w="2409"/>
      </w:tblGrid>
      <w:tr w:rsidR="00A87E76" w:rsidRPr="00366759" w14:paraId="46E2D3CB" w14:textId="77777777" w:rsidTr="00972308">
        <w:trPr>
          <w:trHeight w:val="1493"/>
        </w:trPr>
        <w:tc>
          <w:tcPr>
            <w:tcW w:w="846" w:type="dxa"/>
          </w:tcPr>
          <w:p w14:paraId="3516F4C0" w14:textId="77777777" w:rsidR="00A87E76" w:rsidRPr="00EB46CC" w:rsidRDefault="00A87E76" w:rsidP="009723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B46C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EB46C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14:paraId="4CB83966" w14:textId="77777777" w:rsidR="00A87E76" w:rsidRPr="00A87E76" w:rsidRDefault="00A87E76" w:rsidP="00972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lang w:eastAsia="zh-CN" w:bidi="zh-CN"/>
              </w:rPr>
            </w:pPr>
            <w:r w:rsidRPr="00A87E76">
              <w:rPr>
                <w:rFonts w:ascii="Times New Roman" w:eastAsia="Arial" w:hAnsi="Times New Roman"/>
                <w:lang w:eastAsia="zh-CN" w:bidi="zh-CN"/>
              </w:rPr>
              <w:t>Представлен отчет о выполнении соглашения о предоставлении субсидии муниципальному образованию</w:t>
            </w:r>
          </w:p>
          <w:p w14:paraId="527EDB1D" w14:textId="77777777" w:rsidR="00A87E76" w:rsidRPr="00EB46CC" w:rsidRDefault="00A87E76" w:rsidP="00972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1843" w:type="dxa"/>
          </w:tcPr>
          <w:p w14:paraId="67A8D84D" w14:textId="77777777" w:rsidR="00A87E76" w:rsidRPr="00EB46CC" w:rsidRDefault="00A87E76" w:rsidP="00972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A87E76">
              <w:rPr>
                <w:rFonts w:ascii="Times New Roman" w:eastAsia="Arial" w:hAnsi="Times New Roman"/>
                <w:lang w:eastAsia="zh-CN" w:bidi="zh-CN"/>
              </w:rPr>
              <w:t>25.12.2024</w:t>
            </w:r>
          </w:p>
        </w:tc>
        <w:tc>
          <w:tcPr>
            <w:tcW w:w="2409" w:type="dxa"/>
          </w:tcPr>
          <w:p w14:paraId="537EE9F9" w14:textId="77777777" w:rsidR="00A87E76" w:rsidRPr="003F6195" w:rsidRDefault="00A87E76" w:rsidP="00972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A87E76">
              <w:rPr>
                <w:rFonts w:ascii="Times New Roman" w:eastAsia="Arial" w:hAnsi="Times New Roman"/>
                <w:lang w:eastAsia="zh-CN" w:bidi="zh-CN"/>
              </w:rPr>
              <w:t xml:space="preserve">Муниципальное образование </w:t>
            </w:r>
            <w:r>
              <w:rPr>
                <w:rFonts w:ascii="Times New Roman" w:eastAsia="Arial" w:hAnsi="Times New Roman"/>
                <w:lang w:eastAsia="zh-CN" w:bidi="zh-CN"/>
              </w:rPr>
              <w:t>«</w:t>
            </w:r>
            <w:r w:rsidRPr="00A87E76">
              <w:rPr>
                <w:rFonts w:ascii="Times New Roman" w:eastAsia="Arial" w:hAnsi="Times New Roman"/>
                <w:lang w:eastAsia="zh-CN" w:bidi="zh-CN"/>
              </w:rPr>
              <w:t>Город Биробиджан</w:t>
            </w:r>
            <w:r>
              <w:rPr>
                <w:rFonts w:ascii="Times New Roman" w:eastAsia="Arial" w:hAnsi="Times New Roman"/>
                <w:lang w:eastAsia="zh-CN" w:bidi="zh-CN"/>
              </w:rPr>
              <w:t>»</w:t>
            </w:r>
            <w:r w:rsidRPr="00A87E76">
              <w:rPr>
                <w:rFonts w:ascii="Times New Roman" w:eastAsia="Arial" w:hAnsi="Times New Roman"/>
                <w:lang w:eastAsia="zh-CN" w:bidi="zh-CN"/>
              </w:rPr>
              <w:t xml:space="preserve"> Еврейской автономной области, муниципальное образование </w:t>
            </w:r>
            <w:r>
              <w:rPr>
                <w:rFonts w:ascii="Times New Roman" w:eastAsia="Arial" w:hAnsi="Times New Roman"/>
                <w:lang w:eastAsia="zh-CN" w:bidi="zh-CN"/>
              </w:rPr>
              <w:t>«</w:t>
            </w:r>
            <w:r w:rsidRPr="00A87E76">
              <w:rPr>
                <w:rFonts w:ascii="Times New Roman" w:eastAsia="Arial" w:hAnsi="Times New Roman"/>
                <w:lang w:eastAsia="zh-CN" w:bidi="zh-CN"/>
              </w:rPr>
              <w:t>Облученский муниципальный район</w:t>
            </w:r>
            <w:r>
              <w:rPr>
                <w:rFonts w:ascii="Times New Roman" w:eastAsia="Arial" w:hAnsi="Times New Roman"/>
                <w:lang w:eastAsia="zh-CN" w:bidi="zh-CN"/>
              </w:rPr>
              <w:t>»</w:t>
            </w:r>
            <w:r w:rsidRPr="00A87E76">
              <w:rPr>
                <w:rFonts w:ascii="Times New Roman" w:eastAsia="Arial" w:hAnsi="Times New Roman"/>
                <w:lang w:eastAsia="zh-CN" w:bidi="zh-CN"/>
              </w:rPr>
              <w:t xml:space="preserve"> Еврейской автономной области, муниципальное образование </w:t>
            </w:r>
            <w:r>
              <w:rPr>
                <w:rFonts w:ascii="Times New Roman" w:eastAsia="Arial" w:hAnsi="Times New Roman"/>
                <w:lang w:eastAsia="zh-CN" w:bidi="zh-CN"/>
              </w:rPr>
              <w:t>«</w:t>
            </w:r>
            <w:r w:rsidRPr="00A87E76">
              <w:rPr>
                <w:rFonts w:ascii="Times New Roman" w:eastAsia="Arial" w:hAnsi="Times New Roman"/>
                <w:lang w:eastAsia="zh-CN" w:bidi="zh-CN"/>
              </w:rPr>
              <w:t>Смидовичский муниципальный район</w:t>
            </w:r>
            <w:r>
              <w:rPr>
                <w:rFonts w:ascii="Times New Roman" w:eastAsia="Arial" w:hAnsi="Times New Roman"/>
                <w:lang w:eastAsia="zh-CN" w:bidi="zh-CN"/>
              </w:rPr>
              <w:t>»</w:t>
            </w:r>
            <w:r w:rsidRPr="00A87E76">
              <w:rPr>
                <w:rFonts w:ascii="Times New Roman" w:eastAsia="Arial" w:hAnsi="Times New Roman"/>
                <w:lang w:eastAsia="zh-CN" w:bidi="zh-CN"/>
              </w:rPr>
              <w:t xml:space="preserve"> Еврейской автономной области</w:t>
            </w:r>
            <w:r>
              <w:rPr>
                <w:rFonts w:ascii="Times New Roman" w:eastAsia="Arial" w:hAnsi="Times New Roman"/>
                <w:lang w:eastAsia="zh-CN" w:bidi="zh-CN"/>
              </w:rPr>
              <w:t>»</w:t>
            </w:r>
          </w:p>
        </w:tc>
      </w:tr>
    </w:tbl>
    <w:p w14:paraId="06E3E087" w14:textId="25688D74" w:rsidR="00A87E76" w:rsidRDefault="00A87E76" w:rsidP="00E04F13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строками следующего содержания, изменив нумерацию последующих строк: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029"/>
        <w:gridCol w:w="1871"/>
        <w:gridCol w:w="2324"/>
      </w:tblGrid>
      <w:tr w:rsidR="00A87E76" w:rsidRPr="00A87E76" w14:paraId="7BC01015" w14:textId="77777777" w:rsidTr="009723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CFC" w14:textId="50F9B9E5" w:rsidR="00A87E76" w:rsidRPr="00A87E76" w:rsidRDefault="00FD1B06" w:rsidP="00E04F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="00A87E76" w:rsidRPr="00A87E76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441" w14:textId="6C972C58" w:rsidR="00A87E76" w:rsidRPr="00A87E76" w:rsidRDefault="00FD1B06" w:rsidP="00A87E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C7503">
              <w:rPr>
                <w:rFonts w:ascii="Times New Roman" w:hAnsi="Times New Roman"/>
                <w:lang w:eastAsia="ru-RU"/>
              </w:rPr>
              <w:t>Создание региональной цифровой платформы в сфере физической культуры и спорта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9E2" w14:textId="4751A196" w:rsidR="00FD1B06" w:rsidRPr="00A87E76" w:rsidRDefault="00A87E76" w:rsidP="00FD1B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7E76">
              <w:rPr>
                <w:rFonts w:ascii="Times New Roman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  <w:r w:rsidR="00FD1B06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7315CC0" w14:textId="09320251" w:rsidR="00A87E76" w:rsidRPr="00A87E76" w:rsidRDefault="00A87E76" w:rsidP="00A87E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87E76" w:rsidRPr="00A87E76" w14:paraId="2CDBE297" w14:textId="77777777" w:rsidTr="009723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9C5" w14:textId="746502A3" w:rsidR="00A87E76" w:rsidRPr="00A87E76" w:rsidRDefault="00A87E76" w:rsidP="00E04F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E76">
              <w:rPr>
                <w:rFonts w:ascii="Times New Roman" w:hAnsi="Times New Roman"/>
                <w:lang w:eastAsia="ru-RU"/>
              </w:rPr>
              <w:t>1</w:t>
            </w:r>
            <w:r w:rsidR="00FD1B06">
              <w:rPr>
                <w:rFonts w:ascii="Times New Roman" w:hAnsi="Times New Roman"/>
                <w:lang w:eastAsia="ru-RU"/>
              </w:rPr>
              <w:t>1</w:t>
            </w:r>
            <w:r w:rsidRPr="00A87E76"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306" w14:textId="23267928" w:rsidR="00A87E76" w:rsidRPr="00A87E76" w:rsidRDefault="00E04F13" w:rsidP="00A87E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Заключены контракты на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поставку </w:t>
            </w:r>
            <w:r w:rsidR="00FD1B06">
              <w:rPr>
                <w:rFonts w:ascii="Times New Roman" w:hAnsi="Times New Roman"/>
                <w:lang w:eastAsia="ru-RU"/>
              </w:rPr>
              <w:t xml:space="preserve"> электронно</w:t>
            </w:r>
            <w:proofErr w:type="gramEnd"/>
            <w:r w:rsidR="00FD1B06">
              <w:rPr>
                <w:rFonts w:ascii="Times New Roman" w:hAnsi="Times New Roman"/>
                <w:lang w:eastAsia="ru-RU"/>
              </w:rPr>
              <w:t>-вычислительной техники и программного обеспечения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975" w14:textId="3A3B113E" w:rsidR="00A87E76" w:rsidRPr="00A87E76" w:rsidRDefault="00E04F13" w:rsidP="00E04F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  <w:r w:rsidR="00A87E76" w:rsidRPr="00A87E76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11</w:t>
            </w:r>
            <w:r w:rsidR="00A87E76" w:rsidRPr="00A87E76">
              <w:rPr>
                <w:rFonts w:ascii="Times New Roman" w:hAnsi="Times New Roman"/>
                <w:lang w:eastAsia="ru-RU"/>
              </w:rPr>
              <w:t>.2024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3E6" w14:textId="77777777" w:rsidR="00A87E76" w:rsidRPr="00A87E76" w:rsidRDefault="00A87E76" w:rsidP="00A87E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87E76" w:rsidRPr="00A87E76" w14:paraId="1CD308BD" w14:textId="77777777" w:rsidTr="009723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200" w14:textId="76170ECB" w:rsidR="00A87E76" w:rsidRPr="00A87E76" w:rsidRDefault="00A87E76" w:rsidP="00E04F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E76">
              <w:rPr>
                <w:rFonts w:ascii="Times New Roman" w:hAnsi="Times New Roman"/>
                <w:lang w:eastAsia="ru-RU"/>
              </w:rPr>
              <w:t>1</w:t>
            </w:r>
            <w:r w:rsidR="00FD1B06">
              <w:rPr>
                <w:rFonts w:ascii="Times New Roman" w:hAnsi="Times New Roman"/>
                <w:lang w:eastAsia="ru-RU"/>
              </w:rPr>
              <w:t>1</w:t>
            </w:r>
            <w:r w:rsidRPr="00A87E76">
              <w:rPr>
                <w:rFonts w:ascii="Times New Roman" w:hAnsi="Times New Roman"/>
                <w:lang w:eastAsia="ru-RU"/>
              </w:rPr>
              <w:t>.2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C6FD" w14:textId="3B8AE576" w:rsidR="00A87E76" w:rsidRPr="00A87E76" w:rsidRDefault="00A87E76" w:rsidP="00A87E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7E76">
              <w:rPr>
                <w:rFonts w:ascii="Times New Roman" w:hAnsi="Times New Roman"/>
                <w:lang w:eastAsia="ru-RU"/>
              </w:rPr>
              <w:t>О</w:t>
            </w:r>
            <w:r w:rsidR="00E04F13">
              <w:rPr>
                <w:rFonts w:ascii="Times New Roman" w:hAnsi="Times New Roman"/>
                <w:lang w:eastAsia="ru-RU"/>
              </w:rPr>
              <w:t>существлена поставка электронно-вычислительной техники и программного обеспечения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291" w14:textId="20D47F70" w:rsidR="00A87E76" w:rsidRPr="00A87E76" w:rsidRDefault="00677806" w:rsidP="00E04F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  <w:r w:rsidR="00A87E76" w:rsidRPr="00A87E76">
              <w:rPr>
                <w:rFonts w:ascii="Times New Roman" w:hAnsi="Times New Roman"/>
                <w:lang w:eastAsia="ru-RU"/>
              </w:rPr>
              <w:t>.1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A87E76" w:rsidRPr="00A87E76">
              <w:rPr>
                <w:rFonts w:ascii="Times New Roman" w:hAnsi="Times New Roman"/>
                <w:lang w:eastAsia="ru-RU"/>
              </w:rPr>
              <w:t>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059" w14:textId="77777777" w:rsidR="00FD1B06" w:rsidRPr="00A87E76" w:rsidRDefault="00FD1B06" w:rsidP="00FD1B0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7E76">
              <w:rPr>
                <w:rFonts w:ascii="Times New Roman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6F25EBC6" w14:textId="3B35AE26" w:rsidR="00A87E76" w:rsidRPr="00A87E76" w:rsidRDefault="00A87E76" w:rsidP="00A87E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87E76" w:rsidRPr="00A87E76" w14:paraId="35E195B7" w14:textId="77777777" w:rsidTr="009723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D3C" w14:textId="1CC1A829" w:rsidR="00A87E76" w:rsidRPr="00A87E76" w:rsidRDefault="00A87E76" w:rsidP="00E04F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E76">
              <w:rPr>
                <w:rFonts w:ascii="Times New Roman" w:hAnsi="Times New Roman"/>
                <w:lang w:eastAsia="ru-RU"/>
              </w:rPr>
              <w:t>1</w:t>
            </w:r>
            <w:r w:rsidR="00FD1B06">
              <w:rPr>
                <w:rFonts w:ascii="Times New Roman" w:hAnsi="Times New Roman"/>
                <w:lang w:eastAsia="ru-RU"/>
              </w:rPr>
              <w:t>1</w:t>
            </w:r>
            <w:r w:rsidRPr="00A87E76">
              <w:rPr>
                <w:rFonts w:ascii="Times New Roman" w:hAnsi="Times New Roman"/>
                <w:lang w:eastAsia="ru-RU"/>
              </w:rPr>
              <w:t>.3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7F0" w14:textId="58E1AC45" w:rsidR="00A87E76" w:rsidRPr="00A87E76" w:rsidRDefault="00E04F13" w:rsidP="00A87E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Завершено формирование </w:t>
            </w:r>
            <w:r w:rsidRPr="00EC7503">
              <w:rPr>
                <w:rFonts w:ascii="Times New Roman" w:hAnsi="Times New Roman"/>
                <w:lang w:eastAsia="ru-RU"/>
              </w:rPr>
              <w:t>региональной цифровой платформы в сфере физической культуры и спорта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6AB" w14:textId="77777777" w:rsidR="00A87E76" w:rsidRPr="00A87E76" w:rsidRDefault="00A87E76" w:rsidP="00E04F1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7E76">
              <w:rPr>
                <w:rFonts w:ascii="Times New Roman" w:hAnsi="Times New Roman"/>
                <w:lang w:eastAsia="ru-RU"/>
              </w:rPr>
              <w:t>25.12.2024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7EC" w14:textId="7A13F658" w:rsidR="00A87E76" w:rsidRPr="00A87E76" w:rsidRDefault="00FD1B06" w:rsidP="00E04F1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7E76">
              <w:rPr>
                <w:rFonts w:ascii="Times New Roman" w:hAnsi="Times New Roman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  <w:r w:rsidR="00E04F13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14:paraId="41E9C267" w14:textId="3CD300D2" w:rsidR="006E0149" w:rsidRPr="00981046" w:rsidRDefault="00E04F13" w:rsidP="00750CA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F2ED1" w:rsidRPr="00981046">
        <w:rPr>
          <w:rFonts w:ascii="Times New Roman" w:hAnsi="Times New Roman"/>
          <w:sz w:val="28"/>
          <w:szCs w:val="28"/>
          <w:lang w:eastAsia="ru-RU"/>
        </w:rPr>
        <w:t>. Настоящее постановление вступает в силу со дня его подписания.</w:t>
      </w:r>
    </w:p>
    <w:p w14:paraId="381C41FD" w14:textId="77777777" w:rsidR="006E0149" w:rsidRPr="00981046" w:rsidRDefault="006E0149" w:rsidP="00750CA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7"/>
          <w:szCs w:val="27"/>
          <w:lang w:eastAsia="ru-RU"/>
        </w:rPr>
      </w:pPr>
    </w:p>
    <w:p w14:paraId="13E97B5B" w14:textId="77777777" w:rsidR="00DF15C6" w:rsidRPr="00E04F13" w:rsidRDefault="00DF15C6" w:rsidP="00750CA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2BE8D7D" w14:textId="77777777" w:rsidR="00C74E64" w:rsidRPr="00E04F13" w:rsidRDefault="00C74E64" w:rsidP="00750CA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61A17763" w14:textId="77777777" w:rsidR="00E04F13" w:rsidRPr="00E04F13" w:rsidRDefault="00E04F13" w:rsidP="00E04F13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04F13">
        <w:rPr>
          <w:rFonts w:ascii="Times New Roman" w:hAnsi="Times New Roman"/>
          <w:bCs/>
          <w:sz w:val="28"/>
          <w:szCs w:val="28"/>
        </w:rPr>
        <w:t>Губернатор области                                                                             Р.Э. Гольдштейн</w:t>
      </w:r>
    </w:p>
    <w:p w14:paraId="0A6DF466" w14:textId="77777777" w:rsidR="00E04F13" w:rsidRPr="00E04F13" w:rsidRDefault="00E04F13" w:rsidP="00E04F13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E56544B" w14:textId="6418B6F1" w:rsidR="004860D5" w:rsidRPr="004860D5" w:rsidRDefault="004860D5" w:rsidP="003125CD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860D5" w:rsidRPr="004860D5" w:rsidSect="00F003FF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EE1B" w14:textId="77777777" w:rsidR="008E199A" w:rsidRDefault="008E199A">
      <w:pPr>
        <w:spacing w:after="0" w:line="240" w:lineRule="auto"/>
      </w:pPr>
      <w:r>
        <w:separator/>
      </w:r>
    </w:p>
  </w:endnote>
  <w:endnote w:type="continuationSeparator" w:id="0">
    <w:p w14:paraId="48D41F8F" w14:textId="77777777" w:rsidR="008E199A" w:rsidRDefault="008E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3E6A4" w14:textId="77777777" w:rsidR="008E199A" w:rsidRDefault="008E199A">
      <w:pPr>
        <w:spacing w:after="0" w:line="240" w:lineRule="auto"/>
      </w:pPr>
      <w:r>
        <w:separator/>
      </w:r>
    </w:p>
  </w:footnote>
  <w:footnote w:type="continuationSeparator" w:id="0">
    <w:p w14:paraId="448528A3" w14:textId="77777777" w:rsidR="008E199A" w:rsidRDefault="008E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E192" w14:textId="77777777" w:rsidR="0082138B" w:rsidRDefault="0082138B">
    <w:pPr>
      <w:pStyle w:val="ab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DB297C">
      <w:rPr>
        <w:rFonts w:ascii="Times New Roman" w:hAnsi="Times New Roman"/>
        <w:noProof/>
        <w:sz w:val="28"/>
        <w:szCs w:val="24"/>
      </w:rPr>
      <w:t>2</w:t>
    </w:r>
    <w:r>
      <w:rPr>
        <w:rFonts w:ascii="Times New Roman" w:hAnsi="Times New Roman"/>
        <w:sz w:val="28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E278" w14:textId="77777777" w:rsidR="0082138B" w:rsidRDefault="0082138B">
    <w:pPr>
      <w:pStyle w:val="ab"/>
      <w:jc w:val="center"/>
      <w:rPr>
        <w:sz w:val="22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DB297C">
      <w:rPr>
        <w:rFonts w:ascii="Times New Roman" w:hAnsi="Times New Roman"/>
        <w:noProof/>
        <w:sz w:val="28"/>
        <w:szCs w:val="24"/>
      </w:rPr>
      <w:t>15</w:t>
    </w:r>
    <w:r>
      <w:rPr>
        <w:rFonts w:ascii="Times New Roman" w:hAnsi="Times New Roman"/>
        <w:sz w:val="28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B95"/>
    <w:multiLevelType w:val="hybridMultilevel"/>
    <w:tmpl w:val="8AF45A66"/>
    <w:lvl w:ilvl="0" w:tplc="9B2C5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5591D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2" w15:restartNumberingAfterBreak="0">
    <w:nsid w:val="04DC1CF5"/>
    <w:multiLevelType w:val="multilevel"/>
    <w:tmpl w:val="E07A4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3" w15:restartNumberingAfterBreak="0">
    <w:nsid w:val="14C20E4A"/>
    <w:multiLevelType w:val="hybridMultilevel"/>
    <w:tmpl w:val="53206E8C"/>
    <w:lvl w:ilvl="0" w:tplc="AE0EBE2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FDA"/>
    <w:multiLevelType w:val="hybridMultilevel"/>
    <w:tmpl w:val="41AE2402"/>
    <w:lvl w:ilvl="0" w:tplc="D32824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6FA22B06">
      <w:start w:val="1"/>
      <w:numFmt w:val="decimal"/>
      <w:lvlText w:val=""/>
      <w:lvlJc w:val="left"/>
    </w:lvl>
    <w:lvl w:ilvl="2" w:tplc="F35A83D0">
      <w:start w:val="1"/>
      <w:numFmt w:val="decimal"/>
      <w:lvlText w:val=""/>
      <w:lvlJc w:val="left"/>
    </w:lvl>
    <w:lvl w:ilvl="3" w:tplc="22125F4E">
      <w:start w:val="1"/>
      <w:numFmt w:val="decimal"/>
      <w:lvlText w:val=""/>
      <w:lvlJc w:val="left"/>
    </w:lvl>
    <w:lvl w:ilvl="4" w:tplc="C4F0D490">
      <w:start w:val="1"/>
      <w:numFmt w:val="decimal"/>
      <w:lvlText w:val=""/>
      <w:lvlJc w:val="left"/>
    </w:lvl>
    <w:lvl w:ilvl="5" w:tplc="146CC458">
      <w:start w:val="1"/>
      <w:numFmt w:val="decimal"/>
      <w:lvlText w:val=""/>
      <w:lvlJc w:val="left"/>
    </w:lvl>
    <w:lvl w:ilvl="6" w:tplc="DC22AC70">
      <w:start w:val="1"/>
      <w:numFmt w:val="decimal"/>
      <w:lvlText w:val=""/>
      <w:lvlJc w:val="left"/>
    </w:lvl>
    <w:lvl w:ilvl="7" w:tplc="DD28CA9A">
      <w:start w:val="1"/>
      <w:numFmt w:val="decimal"/>
      <w:lvlText w:val=""/>
      <w:lvlJc w:val="left"/>
    </w:lvl>
    <w:lvl w:ilvl="8" w:tplc="EF1EE5E0">
      <w:start w:val="1"/>
      <w:numFmt w:val="decimal"/>
      <w:lvlText w:val=""/>
      <w:lvlJc w:val="left"/>
    </w:lvl>
  </w:abstractNum>
  <w:abstractNum w:abstractNumId="5" w15:restartNumberingAfterBreak="0">
    <w:nsid w:val="2020292D"/>
    <w:multiLevelType w:val="hybridMultilevel"/>
    <w:tmpl w:val="B59218F8"/>
    <w:lvl w:ilvl="0" w:tplc="3C5E5104">
      <w:start w:val="2021"/>
      <w:numFmt w:val="decimal"/>
      <w:lvlText w:val="%1"/>
      <w:lvlJc w:val="left"/>
      <w:pPr>
        <w:ind w:left="840" w:hanging="480"/>
      </w:pPr>
    </w:lvl>
    <w:lvl w:ilvl="1" w:tplc="7DF48108">
      <w:start w:val="1"/>
      <w:numFmt w:val="lowerLetter"/>
      <w:lvlText w:val="%2."/>
      <w:lvlJc w:val="left"/>
      <w:pPr>
        <w:ind w:left="1440" w:hanging="360"/>
      </w:pPr>
    </w:lvl>
    <w:lvl w:ilvl="2" w:tplc="9A927A9E">
      <w:start w:val="1"/>
      <w:numFmt w:val="lowerRoman"/>
      <w:lvlText w:val="%3."/>
      <w:lvlJc w:val="right"/>
      <w:pPr>
        <w:ind w:left="2160" w:hanging="180"/>
      </w:pPr>
    </w:lvl>
    <w:lvl w:ilvl="3" w:tplc="964C592C">
      <w:start w:val="1"/>
      <w:numFmt w:val="decimal"/>
      <w:lvlText w:val="%4."/>
      <w:lvlJc w:val="left"/>
      <w:pPr>
        <w:ind w:left="2880" w:hanging="360"/>
      </w:pPr>
    </w:lvl>
    <w:lvl w:ilvl="4" w:tplc="7DDCCD30">
      <w:start w:val="1"/>
      <w:numFmt w:val="lowerLetter"/>
      <w:lvlText w:val="%5."/>
      <w:lvlJc w:val="left"/>
      <w:pPr>
        <w:ind w:left="3600" w:hanging="360"/>
      </w:pPr>
    </w:lvl>
    <w:lvl w:ilvl="5" w:tplc="27DEDA1E">
      <w:start w:val="1"/>
      <w:numFmt w:val="lowerRoman"/>
      <w:lvlText w:val="%6."/>
      <w:lvlJc w:val="right"/>
      <w:pPr>
        <w:ind w:left="4320" w:hanging="180"/>
      </w:pPr>
    </w:lvl>
    <w:lvl w:ilvl="6" w:tplc="6B24CA3C">
      <w:start w:val="1"/>
      <w:numFmt w:val="decimal"/>
      <w:lvlText w:val="%7."/>
      <w:lvlJc w:val="left"/>
      <w:pPr>
        <w:ind w:left="5040" w:hanging="360"/>
      </w:pPr>
    </w:lvl>
    <w:lvl w:ilvl="7" w:tplc="187A7B92">
      <w:start w:val="1"/>
      <w:numFmt w:val="lowerLetter"/>
      <w:lvlText w:val="%8."/>
      <w:lvlJc w:val="left"/>
      <w:pPr>
        <w:ind w:left="5760" w:hanging="360"/>
      </w:pPr>
    </w:lvl>
    <w:lvl w:ilvl="8" w:tplc="0AEC5E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2D0E"/>
    <w:multiLevelType w:val="hybridMultilevel"/>
    <w:tmpl w:val="0419001D"/>
    <w:lvl w:ilvl="0" w:tplc="4FD02D8E">
      <w:start w:val="1"/>
      <w:numFmt w:val="decimal"/>
      <w:lvlText w:val="%1)"/>
      <w:lvlJc w:val="left"/>
      <w:pPr>
        <w:ind w:left="360" w:hanging="360"/>
      </w:pPr>
    </w:lvl>
    <w:lvl w:ilvl="1" w:tplc="EE3C04F6">
      <w:start w:val="1"/>
      <w:numFmt w:val="lowerLetter"/>
      <w:lvlText w:val="%2)"/>
      <w:lvlJc w:val="left"/>
      <w:pPr>
        <w:ind w:left="720" w:hanging="360"/>
      </w:pPr>
    </w:lvl>
    <w:lvl w:ilvl="2" w:tplc="BA70E83A">
      <w:start w:val="1"/>
      <w:numFmt w:val="lowerRoman"/>
      <w:lvlText w:val="%3)"/>
      <w:lvlJc w:val="left"/>
      <w:pPr>
        <w:ind w:left="1080" w:hanging="360"/>
      </w:pPr>
    </w:lvl>
    <w:lvl w:ilvl="3" w:tplc="8F40FFC6">
      <w:start w:val="1"/>
      <w:numFmt w:val="decimal"/>
      <w:lvlText w:val="(%4)"/>
      <w:lvlJc w:val="left"/>
      <w:pPr>
        <w:ind w:left="1440" w:hanging="360"/>
      </w:pPr>
    </w:lvl>
    <w:lvl w:ilvl="4" w:tplc="E682A24A">
      <w:start w:val="1"/>
      <w:numFmt w:val="lowerLetter"/>
      <w:lvlText w:val="(%5)"/>
      <w:lvlJc w:val="left"/>
      <w:pPr>
        <w:ind w:left="1800" w:hanging="360"/>
      </w:pPr>
    </w:lvl>
    <w:lvl w:ilvl="5" w:tplc="884EADA6">
      <w:start w:val="1"/>
      <w:numFmt w:val="lowerRoman"/>
      <w:lvlText w:val="(%6)"/>
      <w:lvlJc w:val="left"/>
      <w:pPr>
        <w:ind w:left="2160" w:hanging="360"/>
      </w:pPr>
    </w:lvl>
    <w:lvl w:ilvl="6" w:tplc="4F18C55A">
      <w:start w:val="1"/>
      <w:numFmt w:val="decimal"/>
      <w:lvlText w:val="%7."/>
      <w:lvlJc w:val="left"/>
      <w:pPr>
        <w:ind w:left="2520" w:hanging="360"/>
      </w:pPr>
    </w:lvl>
    <w:lvl w:ilvl="7" w:tplc="AB964E22">
      <w:start w:val="1"/>
      <w:numFmt w:val="lowerLetter"/>
      <w:lvlText w:val="%8."/>
      <w:lvlJc w:val="left"/>
      <w:pPr>
        <w:ind w:left="2880" w:hanging="360"/>
      </w:pPr>
    </w:lvl>
    <w:lvl w:ilvl="8" w:tplc="EAE87F50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E8148D"/>
    <w:multiLevelType w:val="hybridMultilevel"/>
    <w:tmpl w:val="1918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7787"/>
    <w:multiLevelType w:val="multilevel"/>
    <w:tmpl w:val="794E0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E70C31"/>
    <w:multiLevelType w:val="hybridMultilevel"/>
    <w:tmpl w:val="797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55E52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1" w15:restartNumberingAfterBreak="0">
    <w:nsid w:val="38666A89"/>
    <w:multiLevelType w:val="hybridMultilevel"/>
    <w:tmpl w:val="E30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2418A"/>
    <w:multiLevelType w:val="hybridMultilevel"/>
    <w:tmpl w:val="280EE4D4"/>
    <w:lvl w:ilvl="0" w:tplc="4DB0D63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34E46142">
      <w:start w:val="1"/>
      <w:numFmt w:val="lowerLetter"/>
      <w:lvlText w:val="%2."/>
      <w:lvlJc w:val="left"/>
      <w:pPr>
        <w:ind w:left="1080" w:hanging="360"/>
      </w:pPr>
    </w:lvl>
    <w:lvl w:ilvl="2" w:tplc="ABE878EE">
      <w:start w:val="1"/>
      <w:numFmt w:val="lowerRoman"/>
      <w:lvlText w:val="%3."/>
      <w:lvlJc w:val="right"/>
      <w:pPr>
        <w:ind w:left="1800" w:hanging="180"/>
      </w:pPr>
    </w:lvl>
    <w:lvl w:ilvl="3" w:tplc="D7044F76">
      <w:start w:val="1"/>
      <w:numFmt w:val="decimal"/>
      <w:lvlText w:val="%4."/>
      <w:lvlJc w:val="left"/>
      <w:pPr>
        <w:ind w:left="2520" w:hanging="360"/>
      </w:pPr>
    </w:lvl>
    <w:lvl w:ilvl="4" w:tplc="B94C3AB6">
      <w:start w:val="1"/>
      <w:numFmt w:val="lowerLetter"/>
      <w:lvlText w:val="%5."/>
      <w:lvlJc w:val="left"/>
      <w:pPr>
        <w:ind w:left="3240" w:hanging="360"/>
      </w:pPr>
    </w:lvl>
    <w:lvl w:ilvl="5" w:tplc="E1A04976">
      <w:start w:val="1"/>
      <w:numFmt w:val="lowerRoman"/>
      <w:lvlText w:val="%6."/>
      <w:lvlJc w:val="right"/>
      <w:pPr>
        <w:ind w:left="3960" w:hanging="180"/>
      </w:pPr>
    </w:lvl>
    <w:lvl w:ilvl="6" w:tplc="95149CBC">
      <w:start w:val="1"/>
      <w:numFmt w:val="decimal"/>
      <w:lvlText w:val="%7."/>
      <w:lvlJc w:val="left"/>
      <w:pPr>
        <w:ind w:left="4680" w:hanging="360"/>
      </w:pPr>
    </w:lvl>
    <w:lvl w:ilvl="7" w:tplc="80862186">
      <w:start w:val="1"/>
      <w:numFmt w:val="lowerLetter"/>
      <w:lvlText w:val="%8."/>
      <w:lvlJc w:val="left"/>
      <w:pPr>
        <w:ind w:left="5400" w:hanging="360"/>
      </w:pPr>
    </w:lvl>
    <w:lvl w:ilvl="8" w:tplc="73A86592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56C51"/>
    <w:multiLevelType w:val="hybridMultilevel"/>
    <w:tmpl w:val="0D0CF4CE"/>
    <w:lvl w:ilvl="0" w:tplc="4CCED50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5" w15:restartNumberingAfterBreak="0">
    <w:nsid w:val="416D28B1"/>
    <w:multiLevelType w:val="multilevel"/>
    <w:tmpl w:val="A3823F26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6" w15:restartNumberingAfterBreak="0">
    <w:nsid w:val="41C32617"/>
    <w:multiLevelType w:val="hybridMultilevel"/>
    <w:tmpl w:val="D9448918"/>
    <w:lvl w:ilvl="0" w:tplc="FC2239F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5C60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C600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9EFB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08B7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D493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DA7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06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E86C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267DFC"/>
    <w:multiLevelType w:val="hybridMultilevel"/>
    <w:tmpl w:val="E714AEC4"/>
    <w:lvl w:ilvl="0" w:tplc="9D6E2BD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A1393"/>
    <w:multiLevelType w:val="multilevel"/>
    <w:tmpl w:val="1ED897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277127E"/>
    <w:multiLevelType w:val="hybridMultilevel"/>
    <w:tmpl w:val="55FE5E32"/>
    <w:lvl w:ilvl="0" w:tplc="204EB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0C7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98E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F43F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A90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7AAF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040F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8058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8CF7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7211F8"/>
    <w:multiLevelType w:val="hybridMultilevel"/>
    <w:tmpl w:val="2DCC5998"/>
    <w:lvl w:ilvl="0" w:tplc="91F4CD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D0E7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DCB0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2E68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78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826A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90D3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6270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D0BE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ED2424"/>
    <w:multiLevelType w:val="multilevel"/>
    <w:tmpl w:val="E82EC9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21175E6"/>
    <w:multiLevelType w:val="hybridMultilevel"/>
    <w:tmpl w:val="B20CE95A"/>
    <w:lvl w:ilvl="0" w:tplc="BDDE7CAC">
      <w:start w:val="1"/>
      <w:numFmt w:val="decimal"/>
      <w:lvlText w:val="%1."/>
      <w:lvlJc w:val="left"/>
      <w:pPr>
        <w:ind w:left="720" w:hanging="360"/>
      </w:pPr>
    </w:lvl>
    <w:lvl w:ilvl="1" w:tplc="70D05D92">
      <w:start w:val="1"/>
      <w:numFmt w:val="lowerLetter"/>
      <w:lvlText w:val="%2."/>
      <w:lvlJc w:val="left"/>
      <w:pPr>
        <w:ind w:left="1440" w:hanging="360"/>
      </w:pPr>
    </w:lvl>
    <w:lvl w:ilvl="2" w:tplc="2EE8EF52">
      <w:start w:val="1"/>
      <w:numFmt w:val="lowerRoman"/>
      <w:lvlText w:val="%3."/>
      <w:lvlJc w:val="right"/>
      <w:pPr>
        <w:ind w:left="2160" w:hanging="180"/>
      </w:pPr>
    </w:lvl>
    <w:lvl w:ilvl="3" w:tplc="A64A1724">
      <w:start w:val="1"/>
      <w:numFmt w:val="decimal"/>
      <w:lvlText w:val="%4."/>
      <w:lvlJc w:val="left"/>
      <w:pPr>
        <w:ind w:left="2880" w:hanging="360"/>
      </w:pPr>
    </w:lvl>
    <w:lvl w:ilvl="4" w:tplc="3EB625CA">
      <w:start w:val="1"/>
      <w:numFmt w:val="lowerLetter"/>
      <w:lvlText w:val="%5."/>
      <w:lvlJc w:val="left"/>
      <w:pPr>
        <w:ind w:left="3600" w:hanging="360"/>
      </w:pPr>
    </w:lvl>
    <w:lvl w:ilvl="5" w:tplc="0348356E">
      <w:start w:val="1"/>
      <w:numFmt w:val="lowerRoman"/>
      <w:lvlText w:val="%6."/>
      <w:lvlJc w:val="right"/>
      <w:pPr>
        <w:ind w:left="4320" w:hanging="180"/>
      </w:pPr>
    </w:lvl>
    <w:lvl w:ilvl="6" w:tplc="34A2A1B0">
      <w:start w:val="1"/>
      <w:numFmt w:val="decimal"/>
      <w:lvlText w:val="%7."/>
      <w:lvlJc w:val="left"/>
      <w:pPr>
        <w:ind w:left="5040" w:hanging="360"/>
      </w:pPr>
    </w:lvl>
    <w:lvl w:ilvl="7" w:tplc="636C9764">
      <w:start w:val="1"/>
      <w:numFmt w:val="lowerLetter"/>
      <w:lvlText w:val="%8."/>
      <w:lvlJc w:val="left"/>
      <w:pPr>
        <w:ind w:left="5760" w:hanging="360"/>
      </w:pPr>
    </w:lvl>
    <w:lvl w:ilvl="8" w:tplc="7D1E51E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0782"/>
    <w:multiLevelType w:val="multilevel"/>
    <w:tmpl w:val="8D5EE6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 w15:restartNumberingAfterBreak="0">
    <w:nsid w:val="66F3356C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25" w15:restartNumberingAfterBreak="0">
    <w:nsid w:val="69077EAC"/>
    <w:multiLevelType w:val="hybridMultilevel"/>
    <w:tmpl w:val="461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C4416"/>
    <w:multiLevelType w:val="hybridMultilevel"/>
    <w:tmpl w:val="880A8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01360"/>
    <w:multiLevelType w:val="hybridMultilevel"/>
    <w:tmpl w:val="B9A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B2E8D"/>
    <w:multiLevelType w:val="multilevel"/>
    <w:tmpl w:val="2B6E9E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6AE3C41"/>
    <w:multiLevelType w:val="hybridMultilevel"/>
    <w:tmpl w:val="7D98C4F4"/>
    <w:lvl w:ilvl="0" w:tplc="4D3C7202">
      <w:start w:val="1"/>
      <w:numFmt w:val="decimal"/>
      <w:lvlText w:val="%1."/>
      <w:lvlJc w:val="left"/>
      <w:pPr>
        <w:ind w:left="720" w:hanging="360"/>
      </w:pPr>
    </w:lvl>
    <w:lvl w:ilvl="1" w:tplc="1500F80C">
      <w:start w:val="1"/>
      <w:numFmt w:val="lowerLetter"/>
      <w:lvlText w:val="%2."/>
      <w:lvlJc w:val="left"/>
      <w:pPr>
        <w:ind w:left="1440" w:hanging="360"/>
      </w:pPr>
    </w:lvl>
    <w:lvl w:ilvl="2" w:tplc="A4D40A16">
      <w:start w:val="1"/>
      <w:numFmt w:val="lowerRoman"/>
      <w:lvlText w:val="%3."/>
      <w:lvlJc w:val="right"/>
      <w:pPr>
        <w:ind w:left="2160" w:hanging="180"/>
      </w:pPr>
    </w:lvl>
    <w:lvl w:ilvl="3" w:tplc="49FA72B2">
      <w:start w:val="1"/>
      <w:numFmt w:val="decimal"/>
      <w:lvlText w:val="%4."/>
      <w:lvlJc w:val="left"/>
      <w:pPr>
        <w:ind w:left="2880" w:hanging="360"/>
      </w:pPr>
    </w:lvl>
    <w:lvl w:ilvl="4" w:tplc="80E2F146">
      <w:start w:val="1"/>
      <w:numFmt w:val="lowerLetter"/>
      <w:lvlText w:val="%5."/>
      <w:lvlJc w:val="left"/>
      <w:pPr>
        <w:ind w:left="3600" w:hanging="360"/>
      </w:pPr>
    </w:lvl>
    <w:lvl w:ilvl="5" w:tplc="8F80954A">
      <w:start w:val="1"/>
      <w:numFmt w:val="lowerRoman"/>
      <w:lvlText w:val="%6."/>
      <w:lvlJc w:val="right"/>
      <w:pPr>
        <w:ind w:left="4320" w:hanging="180"/>
      </w:pPr>
    </w:lvl>
    <w:lvl w:ilvl="6" w:tplc="CD108922">
      <w:start w:val="1"/>
      <w:numFmt w:val="decimal"/>
      <w:lvlText w:val="%7."/>
      <w:lvlJc w:val="left"/>
      <w:pPr>
        <w:ind w:left="5040" w:hanging="360"/>
      </w:pPr>
    </w:lvl>
    <w:lvl w:ilvl="7" w:tplc="4DCAA5E6">
      <w:start w:val="1"/>
      <w:numFmt w:val="lowerLetter"/>
      <w:lvlText w:val="%8."/>
      <w:lvlJc w:val="left"/>
      <w:pPr>
        <w:ind w:left="5760" w:hanging="360"/>
      </w:pPr>
    </w:lvl>
    <w:lvl w:ilvl="8" w:tplc="07B287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E820C5C"/>
    <w:multiLevelType w:val="hybridMultilevel"/>
    <w:tmpl w:val="1930C17C"/>
    <w:lvl w:ilvl="0" w:tplc="5E488A4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46C7E"/>
    <w:multiLevelType w:val="hybridMultilevel"/>
    <w:tmpl w:val="B1DCE124"/>
    <w:lvl w:ilvl="0" w:tplc="51CA0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171636">
    <w:abstractNumId w:val="14"/>
  </w:num>
  <w:num w:numId="2" w16cid:durableId="1511531767">
    <w:abstractNumId w:val="21"/>
  </w:num>
  <w:num w:numId="3" w16cid:durableId="1713991340">
    <w:abstractNumId w:val="5"/>
  </w:num>
  <w:num w:numId="4" w16cid:durableId="1260721013">
    <w:abstractNumId w:val="29"/>
  </w:num>
  <w:num w:numId="5" w16cid:durableId="869030401">
    <w:abstractNumId w:val="2"/>
  </w:num>
  <w:num w:numId="6" w16cid:durableId="905804499">
    <w:abstractNumId w:val="15"/>
  </w:num>
  <w:num w:numId="7" w16cid:durableId="1861434309">
    <w:abstractNumId w:val="22"/>
  </w:num>
  <w:num w:numId="8" w16cid:durableId="1507328145">
    <w:abstractNumId w:val="30"/>
  </w:num>
  <w:num w:numId="9" w16cid:durableId="229854356">
    <w:abstractNumId w:val="32"/>
  </w:num>
  <w:num w:numId="10" w16cid:durableId="1579553977">
    <w:abstractNumId w:val="17"/>
  </w:num>
  <w:num w:numId="11" w16cid:durableId="32003151">
    <w:abstractNumId w:val="10"/>
  </w:num>
  <w:num w:numId="12" w16cid:durableId="381710384">
    <w:abstractNumId w:val="31"/>
  </w:num>
  <w:num w:numId="13" w16cid:durableId="835269055">
    <w:abstractNumId w:val="13"/>
  </w:num>
  <w:num w:numId="14" w16cid:durableId="890699847">
    <w:abstractNumId w:val="3"/>
  </w:num>
  <w:num w:numId="15" w16cid:durableId="241834427">
    <w:abstractNumId w:val="18"/>
  </w:num>
  <w:num w:numId="16" w16cid:durableId="1457523250">
    <w:abstractNumId w:val="19"/>
  </w:num>
  <w:num w:numId="17" w16cid:durableId="1454248477">
    <w:abstractNumId w:val="8"/>
  </w:num>
  <w:num w:numId="18" w16cid:durableId="121389092">
    <w:abstractNumId w:val="28"/>
  </w:num>
  <w:num w:numId="19" w16cid:durableId="1612398956">
    <w:abstractNumId w:val="4"/>
  </w:num>
  <w:num w:numId="20" w16cid:durableId="1896352118">
    <w:abstractNumId w:val="6"/>
  </w:num>
  <w:num w:numId="21" w16cid:durableId="1041830412">
    <w:abstractNumId w:val="20"/>
  </w:num>
  <w:num w:numId="22" w16cid:durableId="1816607456">
    <w:abstractNumId w:val="12"/>
  </w:num>
  <w:num w:numId="23" w16cid:durableId="128018621">
    <w:abstractNumId w:val="16"/>
  </w:num>
  <w:num w:numId="24" w16cid:durableId="1587348174">
    <w:abstractNumId w:val="26"/>
  </w:num>
  <w:num w:numId="25" w16cid:durableId="1591964727">
    <w:abstractNumId w:val="9"/>
  </w:num>
  <w:num w:numId="26" w16cid:durableId="619186430">
    <w:abstractNumId w:val="25"/>
  </w:num>
  <w:num w:numId="27" w16cid:durableId="1107240128">
    <w:abstractNumId w:val="7"/>
  </w:num>
  <w:num w:numId="28" w16cid:durableId="1722243109">
    <w:abstractNumId w:val="27"/>
  </w:num>
  <w:num w:numId="29" w16cid:durableId="276765155">
    <w:abstractNumId w:val="0"/>
  </w:num>
  <w:num w:numId="30" w16cid:durableId="1392268541">
    <w:abstractNumId w:val="11"/>
  </w:num>
  <w:num w:numId="31" w16cid:durableId="752162119">
    <w:abstractNumId w:val="24"/>
  </w:num>
  <w:num w:numId="32" w16cid:durableId="150214545">
    <w:abstractNumId w:val="1"/>
  </w:num>
  <w:num w:numId="33" w16cid:durableId="4498590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49"/>
    <w:rsid w:val="00000817"/>
    <w:rsid w:val="000015E5"/>
    <w:rsid w:val="00007C96"/>
    <w:rsid w:val="000138BF"/>
    <w:rsid w:val="00013A1E"/>
    <w:rsid w:val="0001697B"/>
    <w:rsid w:val="00016DE1"/>
    <w:rsid w:val="00030B08"/>
    <w:rsid w:val="00040A31"/>
    <w:rsid w:val="000444E6"/>
    <w:rsid w:val="00047DDB"/>
    <w:rsid w:val="0008165B"/>
    <w:rsid w:val="00084231"/>
    <w:rsid w:val="00087EAC"/>
    <w:rsid w:val="000A5D65"/>
    <w:rsid w:val="000B514E"/>
    <w:rsid w:val="000C03FB"/>
    <w:rsid w:val="000C1EEE"/>
    <w:rsid w:val="000D2895"/>
    <w:rsid w:val="000F1BDF"/>
    <w:rsid w:val="000F3966"/>
    <w:rsid w:val="000F3F50"/>
    <w:rsid w:val="000F638C"/>
    <w:rsid w:val="001127EB"/>
    <w:rsid w:val="00136B50"/>
    <w:rsid w:val="00137D88"/>
    <w:rsid w:val="00161A61"/>
    <w:rsid w:val="001622D5"/>
    <w:rsid w:val="00181486"/>
    <w:rsid w:val="001867BB"/>
    <w:rsid w:val="00186A28"/>
    <w:rsid w:val="001875F1"/>
    <w:rsid w:val="00187612"/>
    <w:rsid w:val="00195221"/>
    <w:rsid w:val="001960AD"/>
    <w:rsid w:val="001B685C"/>
    <w:rsid w:val="001C2F62"/>
    <w:rsid w:val="001C5783"/>
    <w:rsid w:val="001D2838"/>
    <w:rsid w:val="001D7520"/>
    <w:rsid w:val="001D7A27"/>
    <w:rsid w:val="001E1DEB"/>
    <w:rsid w:val="001F246D"/>
    <w:rsid w:val="001F4BB4"/>
    <w:rsid w:val="001F54CA"/>
    <w:rsid w:val="002008E7"/>
    <w:rsid w:val="00201D14"/>
    <w:rsid w:val="002022C1"/>
    <w:rsid w:val="002042C1"/>
    <w:rsid w:val="00204BF2"/>
    <w:rsid w:val="00205C44"/>
    <w:rsid w:val="00207DBD"/>
    <w:rsid w:val="0021031A"/>
    <w:rsid w:val="0024451E"/>
    <w:rsid w:val="0024723B"/>
    <w:rsid w:val="00255799"/>
    <w:rsid w:val="002708AB"/>
    <w:rsid w:val="0027524A"/>
    <w:rsid w:val="00282B97"/>
    <w:rsid w:val="00284508"/>
    <w:rsid w:val="00286CF0"/>
    <w:rsid w:val="002924D4"/>
    <w:rsid w:val="002968B0"/>
    <w:rsid w:val="00297ECE"/>
    <w:rsid w:val="002B232C"/>
    <w:rsid w:val="002B4B91"/>
    <w:rsid w:val="002B731E"/>
    <w:rsid w:val="002C2509"/>
    <w:rsid w:val="002C7ED6"/>
    <w:rsid w:val="002D3A94"/>
    <w:rsid w:val="002D53D8"/>
    <w:rsid w:val="002D6CF3"/>
    <w:rsid w:val="002D7329"/>
    <w:rsid w:val="002E1725"/>
    <w:rsid w:val="003125CD"/>
    <w:rsid w:val="00314907"/>
    <w:rsid w:val="00336D4D"/>
    <w:rsid w:val="003371BB"/>
    <w:rsid w:val="003448A8"/>
    <w:rsid w:val="003463AC"/>
    <w:rsid w:val="00353A5D"/>
    <w:rsid w:val="00353D94"/>
    <w:rsid w:val="00371D17"/>
    <w:rsid w:val="0037515E"/>
    <w:rsid w:val="00382781"/>
    <w:rsid w:val="003920D6"/>
    <w:rsid w:val="00395F42"/>
    <w:rsid w:val="003A3FCD"/>
    <w:rsid w:val="003A5C37"/>
    <w:rsid w:val="003B4830"/>
    <w:rsid w:val="003B501C"/>
    <w:rsid w:val="003B536B"/>
    <w:rsid w:val="003C3170"/>
    <w:rsid w:val="003C49EB"/>
    <w:rsid w:val="003D0F71"/>
    <w:rsid w:val="003D2CBF"/>
    <w:rsid w:val="003D3350"/>
    <w:rsid w:val="003E0E99"/>
    <w:rsid w:val="003E4FEE"/>
    <w:rsid w:val="003F2ED1"/>
    <w:rsid w:val="003F6A4F"/>
    <w:rsid w:val="00404065"/>
    <w:rsid w:val="0040678E"/>
    <w:rsid w:val="004210AE"/>
    <w:rsid w:val="0042457A"/>
    <w:rsid w:val="00431F09"/>
    <w:rsid w:val="00434DF2"/>
    <w:rsid w:val="004379D9"/>
    <w:rsid w:val="004413A5"/>
    <w:rsid w:val="00465743"/>
    <w:rsid w:val="0047297F"/>
    <w:rsid w:val="004758E5"/>
    <w:rsid w:val="00477AF2"/>
    <w:rsid w:val="00485EB3"/>
    <w:rsid w:val="004860D5"/>
    <w:rsid w:val="00491073"/>
    <w:rsid w:val="004A162C"/>
    <w:rsid w:val="004A4DB2"/>
    <w:rsid w:val="004B1439"/>
    <w:rsid w:val="004B7C39"/>
    <w:rsid w:val="004C3F43"/>
    <w:rsid w:val="004D724E"/>
    <w:rsid w:val="004E2CFF"/>
    <w:rsid w:val="004F4FF7"/>
    <w:rsid w:val="004F5B8F"/>
    <w:rsid w:val="004F639F"/>
    <w:rsid w:val="00503BAE"/>
    <w:rsid w:val="005117B4"/>
    <w:rsid w:val="00511856"/>
    <w:rsid w:val="005144BD"/>
    <w:rsid w:val="005318B6"/>
    <w:rsid w:val="005424C6"/>
    <w:rsid w:val="00546B49"/>
    <w:rsid w:val="0055030B"/>
    <w:rsid w:val="00557EB8"/>
    <w:rsid w:val="005853EA"/>
    <w:rsid w:val="00586395"/>
    <w:rsid w:val="00594478"/>
    <w:rsid w:val="005A15CF"/>
    <w:rsid w:val="005A1FDF"/>
    <w:rsid w:val="005A5D59"/>
    <w:rsid w:val="005A6150"/>
    <w:rsid w:val="005A7082"/>
    <w:rsid w:val="005B023F"/>
    <w:rsid w:val="005B6F91"/>
    <w:rsid w:val="005C04D5"/>
    <w:rsid w:val="005C1623"/>
    <w:rsid w:val="005C413C"/>
    <w:rsid w:val="005D1DA5"/>
    <w:rsid w:val="005D28EF"/>
    <w:rsid w:val="005E3B44"/>
    <w:rsid w:val="006039DC"/>
    <w:rsid w:val="006109A2"/>
    <w:rsid w:val="0061628A"/>
    <w:rsid w:val="006163A9"/>
    <w:rsid w:val="00617713"/>
    <w:rsid w:val="0062292B"/>
    <w:rsid w:val="00624690"/>
    <w:rsid w:val="00626C03"/>
    <w:rsid w:val="006408D6"/>
    <w:rsid w:val="00650CFB"/>
    <w:rsid w:val="00651208"/>
    <w:rsid w:val="00652EFC"/>
    <w:rsid w:val="00653E64"/>
    <w:rsid w:val="00657E2F"/>
    <w:rsid w:val="00677806"/>
    <w:rsid w:val="00694CC8"/>
    <w:rsid w:val="00694DB2"/>
    <w:rsid w:val="0069603D"/>
    <w:rsid w:val="00697699"/>
    <w:rsid w:val="006A6535"/>
    <w:rsid w:val="006B2693"/>
    <w:rsid w:val="006E0149"/>
    <w:rsid w:val="006E41FC"/>
    <w:rsid w:val="006F3655"/>
    <w:rsid w:val="006F4189"/>
    <w:rsid w:val="00703ADE"/>
    <w:rsid w:val="00703B94"/>
    <w:rsid w:val="0070469F"/>
    <w:rsid w:val="007175E9"/>
    <w:rsid w:val="00726EDD"/>
    <w:rsid w:val="00730952"/>
    <w:rsid w:val="00730B15"/>
    <w:rsid w:val="007313BB"/>
    <w:rsid w:val="00743C36"/>
    <w:rsid w:val="0074756F"/>
    <w:rsid w:val="007505CC"/>
    <w:rsid w:val="00750CA1"/>
    <w:rsid w:val="007670E9"/>
    <w:rsid w:val="0078647B"/>
    <w:rsid w:val="0079263E"/>
    <w:rsid w:val="007A2423"/>
    <w:rsid w:val="007B31C0"/>
    <w:rsid w:val="007B7B67"/>
    <w:rsid w:val="007C0C7E"/>
    <w:rsid w:val="007D1DD1"/>
    <w:rsid w:val="007D23A8"/>
    <w:rsid w:val="007D3DC7"/>
    <w:rsid w:val="007E3631"/>
    <w:rsid w:val="007F40E3"/>
    <w:rsid w:val="007F4E25"/>
    <w:rsid w:val="00804679"/>
    <w:rsid w:val="00810746"/>
    <w:rsid w:val="008150BE"/>
    <w:rsid w:val="008158CB"/>
    <w:rsid w:val="0082138B"/>
    <w:rsid w:val="0084155C"/>
    <w:rsid w:val="0084712C"/>
    <w:rsid w:val="008638C1"/>
    <w:rsid w:val="00866AA0"/>
    <w:rsid w:val="00871472"/>
    <w:rsid w:val="008737F8"/>
    <w:rsid w:val="008B173A"/>
    <w:rsid w:val="008B430C"/>
    <w:rsid w:val="008B6EE5"/>
    <w:rsid w:val="008C6A71"/>
    <w:rsid w:val="008D3A20"/>
    <w:rsid w:val="008D3B48"/>
    <w:rsid w:val="008D4E2D"/>
    <w:rsid w:val="008E199A"/>
    <w:rsid w:val="008E58EF"/>
    <w:rsid w:val="0090681A"/>
    <w:rsid w:val="0090738C"/>
    <w:rsid w:val="00916B21"/>
    <w:rsid w:val="00920481"/>
    <w:rsid w:val="00921C79"/>
    <w:rsid w:val="00927859"/>
    <w:rsid w:val="0093124B"/>
    <w:rsid w:val="00935148"/>
    <w:rsid w:val="0093563E"/>
    <w:rsid w:val="00944AF6"/>
    <w:rsid w:val="00950DF0"/>
    <w:rsid w:val="00955E00"/>
    <w:rsid w:val="00957105"/>
    <w:rsid w:val="0096116B"/>
    <w:rsid w:val="0096227F"/>
    <w:rsid w:val="009644B0"/>
    <w:rsid w:val="009650EA"/>
    <w:rsid w:val="00976DF7"/>
    <w:rsid w:val="00981046"/>
    <w:rsid w:val="00982F5B"/>
    <w:rsid w:val="009873FA"/>
    <w:rsid w:val="00987706"/>
    <w:rsid w:val="00992005"/>
    <w:rsid w:val="009A3C7E"/>
    <w:rsid w:val="009B3110"/>
    <w:rsid w:val="009B4B23"/>
    <w:rsid w:val="009D06A7"/>
    <w:rsid w:val="009D3273"/>
    <w:rsid w:val="009D36BF"/>
    <w:rsid w:val="009D484C"/>
    <w:rsid w:val="009D78C7"/>
    <w:rsid w:val="009F1C4F"/>
    <w:rsid w:val="009F595B"/>
    <w:rsid w:val="00A01339"/>
    <w:rsid w:val="00A107E4"/>
    <w:rsid w:val="00A1293E"/>
    <w:rsid w:val="00A13D04"/>
    <w:rsid w:val="00A173A2"/>
    <w:rsid w:val="00A20DA0"/>
    <w:rsid w:val="00A30FB2"/>
    <w:rsid w:val="00A32AEB"/>
    <w:rsid w:val="00A349D2"/>
    <w:rsid w:val="00A41FE7"/>
    <w:rsid w:val="00A44689"/>
    <w:rsid w:val="00A47EC3"/>
    <w:rsid w:val="00A52E18"/>
    <w:rsid w:val="00A629A0"/>
    <w:rsid w:val="00A66DF4"/>
    <w:rsid w:val="00A802A9"/>
    <w:rsid w:val="00A872C5"/>
    <w:rsid w:val="00A87E76"/>
    <w:rsid w:val="00AA15F6"/>
    <w:rsid w:val="00AA596F"/>
    <w:rsid w:val="00AB2B3D"/>
    <w:rsid w:val="00AB388A"/>
    <w:rsid w:val="00AB73F9"/>
    <w:rsid w:val="00AE6F1E"/>
    <w:rsid w:val="00AE75BE"/>
    <w:rsid w:val="00AF3248"/>
    <w:rsid w:val="00B04D31"/>
    <w:rsid w:val="00B1042F"/>
    <w:rsid w:val="00B125EF"/>
    <w:rsid w:val="00B332FF"/>
    <w:rsid w:val="00B37085"/>
    <w:rsid w:val="00B37B6B"/>
    <w:rsid w:val="00B42D72"/>
    <w:rsid w:val="00B50222"/>
    <w:rsid w:val="00B54A85"/>
    <w:rsid w:val="00B55A19"/>
    <w:rsid w:val="00B67397"/>
    <w:rsid w:val="00B72012"/>
    <w:rsid w:val="00B772CF"/>
    <w:rsid w:val="00B85B2D"/>
    <w:rsid w:val="00B86899"/>
    <w:rsid w:val="00B93617"/>
    <w:rsid w:val="00B97DEC"/>
    <w:rsid w:val="00BA4D1D"/>
    <w:rsid w:val="00BA75EB"/>
    <w:rsid w:val="00BB288D"/>
    <w:rsid w:val="00BB62E3"/>
    <w:rsid w:val="00BB6A75"/>
    <w:rsid w:val="00BD14D7"/>
    <w:rsid w:val="00BF6A0C"/>
    <w:rsid w:val="00BF72FA"/>
    <w:rsid w:val="00BF78F5"/>
    <w:rsid w:val="00C011FC"/>
    <w:rsid w:val="00C01937"/>
    <w:rsid w:val="00C022FE"/>
    <w:rsid w:val="00C04BA7"/>
    <w:rsid w:val="00C069C4"/>
    <w:rsid w:val="00C12D52"/>
    <w:rsid w:val="00C35588"/>
    <w:rsid w:val="00C42A4B"/>
    <w:rsid w:val="00C43BF8"/>
    <w:rsid w:val="00C43C31"/>
    <w:rsid w:val="00C47E5A"/>
    <w:rsid w:val="00C50F20"/>
    <w:rsid w:val="00C57093"/>
    <w:rsid w:val="00C600A0"/>
    <w:rsid w:val="00C7230F"/>
    <w:rsid w:val="00C74A8C"/>
    <w:rsid w:val="00C74E64"/>
    <w:rsid w:val="00C7597B"/>
    <w:rsid w:val="00C811B6"/>
    <w:rsid w:val="00C82F89"/>
    <w:rsid w:val="00C8753C"/>
    <w:rsid w:val="00C949D5"/>
    <w:rsid w:val="00CB5AFC"/>
    <w:rsid w:val="00CC176D"/>
    <w:rsid w:val="00CC3813"/>
    <w:rsid w:val="00CC6E37"/>
    <w:rsid w:val="00CE19E6"/>
    <w:rsid w:val="00CE2A4F"/>
    <w:rsid w:val="00CE5787"/>
    <w:rsid w:val="00CF199B"/>
    <w:rsid w:val="00CF30A6"/>
    <w:rsid w:val="00CF4B11"/>
    <w:rsid w:val="00D17440"/>
    <w:rsid w:val="00D223AC"/>
    <w:rsid w:val="00D27355"/>
    <w:rsid w:val="00D31584"/>
    <w:rsid w:val="00D329FA"/>
    <w:rsid w:val="00D334DB"/>
    <w:rsid w:val="00D33AF1"/>
    <w:rsid w:val="00D41080"/>
    <w:rsid w:val="00D61E13"/>
    <w:rsid w:val="00D65252"/>
    <w:rsid w:val="00D678EE"/>
    <w:rsid w:val="00D86202"/>
    <w:rsid w:val="00D909D9"/>
    <w:rsid w:val="00D9766B"/>
    <w:rsid w:val="00DB2701"/>
    <w:rsid w:val="00DB297C"/>
    <w:rsid w:val="00DB30B2"/>
    <w:rsid w:val="00DB3F2F"/>
    <w:rsid w:val="00DC3227"/>
    <w:rsid w:val="00DD5D70"/>
    <w:rsid w:val="00DF0661"/>
    <w:rsid w:val="00DF15C6"/>
    <w:rsid w:val="00DF373F"/>
    <w:rsid w:val="00DF42AC"/>
    <w:rsid w:val="00DF79E4"/>
    <w:rsid w:val="00E04F13"/>
    <w:rsid w:val="00E10876"/>
    <w:rsid w:val="00E16888"/>
    <w:rsid w:val="00E177D0"/>
    <w:rsid w:val="00E17FB0"/>
    <w:rsid w:val="00E24E49"/>
    <w:rsid w:val="00E257DC"/>
    <w:rsid w:val="00E31F6D"/>
    <w:rsid w:val="00E3340B"/>
    <w:rsid w:val="00E50A78"/>
    <w:rsid w:val="00E537C4"/>
    <w:rsid w:val="00E572F4"/>
    <w:rsid w:val="00E616EB"/>
    <w:rsid w:val="00E711A5"/>
    <w:rsid w:val="00E72C0C"/>
    <w:rsid w:val="00E760E3"/>
    <w:rsid w:val="00E9120C"/>
    <w:rsid w:val="00E948A0"/>
    <w:rsid w:val="00E965C1"/>
    <w:rsid w:val="00EA01F7"/>
    <w:rsid w:val="00EA237F"/>
    <w:rsid w:val="00EB7E8C"/>
    <w:rsid w:val="00EC737E"/>
    <w:rsid w:val="00EC7503"/>
    <w:rsid w:val="00ED0049"/>
    <w:rsid w:val="00ED221B"/>
    <w:rsid w:val="00EE0845"/>
    <w:rsid w:val="00EE51AF"/>
    <w:rsid w:val="00EE7AC4"/>
    <w:rsid w:val="00EF15A6"/>
    <w:rsid w:val="00F003FF"/>
    <w:rsid w:val="00F01665"/>
    <w:rsid w:val="00F03F1F"/>
    <w:rsid w:val="00F11AED"/>
    <w:rsid w:val="00F12321"/>
    <w:rsid w:val="00F14927"/>
    <w:rsid w:val="00F15462"/>
    <w:rsid w:val="00F24DEE"/>
    <w:rsid w:val="00F310DD"/>
    <w:rsid w:val="00F32290"/>
    <w:rsid w:val="00F41F4D"/>
    <w:rsid w:val="00F46D95"/>
    <w:rsid w:val="00F5210C"/>
    <w:rsid w:val="00F61BFC"/>
    <w:rsid w:val="00F62BA8"/>
    <w:rsid w:val="00F63870"/>
    <w:rsid w:val="00F64C67"/>
    <w:rsid w:val="00F710CD"/>
    <w:rsid w:val="00F746AC"/>
    <w:rsid w:val="00F760C3"/>
    <w:rsid w:val="00F81241"/>
    <w:rsid w:val="00F8380D"/>
    <w:rsid w:val="00F921CD"/>
    <w:rsid w:val="00F93CAA"/>
    <w:rsid w:val="00F94064"/>
    <w:rsid w:val="00F960CD"/>
    <w:rsid w:val="00F97812"/>
    <w:rsid w:val="00FA0606"/>
    <w:rsid w:val="00FA5339"/>
    <w:rsid w:val="00FA7EA6"/>
    <w:rsid w:val="00FC335D"/>
    <w:rsid w:val="00FC3B61"/>
    <w:rsid w:val="00FD15D3"/>
    <w:rsid w:val="00FD1B06"/>
    <w:rsid w:val="00FD45AC"/>
    <w:rsid w:val="00FD5F25"/>
    <w:rsid w:val="00FD6AC0"/>
    <w:rsid w:val="00FD704D"/>
    <w:rsid w:val="00FD7FFA"/>
    <w:rsid w:val="00FF07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82EFA"/>
  <w15:docId w15:val="{91B09184-F3A5-449D-9F0F-5C52741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rFonts w:cs="Times New Roman"/>
    </w:rPr>
    <w:tblPr/>
  </w:style>
  <w:style w:type="table" w:styleId="11">
    <w:name w:val="Plain Table 1"/>
    <w:basedOn w:val="a1"/>
    <w:uiPriority w:val="59"/>
    <w:rPr>
      <w:sz w:val="22"/>
      <w:szCs w:val="22"/>
    </w:rPr>
    <w:tblPr/>
  </w:style>
  <w:style w:type="table" w:styleId="23">
    <w:name w:val="Plain Table 2"/>
    <w:basedOn w:val="a1"/>
    <w:uiPriority w:val="59"/>
    <w:rPr>
      <w:sz w:val="22"/>
      <w:szCs w:val="22"/>
    </w:rPr>
    <w:tblPr/>
  </w:style>
  <w:style w:type="table" w:styleId="31">
    <w:name w:val="Plain Table 3"/>
    <w:basedOn w:val="a1"/>
    <w:uiPriority w:val="99"/>
    <w:rPr>
      <w:sz w:val="22"/>
      <w:szCs w:val="22"/>
    </w:rPr>
    <w:tblPr/>
  </w:style>
  <w:style w:type="table" w:styleId="41">
    <w:name w:val="Plain Table 4"/>
    <w:basedOn w:val="a1"/>
    <w:uiPriority w:val="99"/>
    <w:rPr>
      <w:sz w:val="22"/>
      <w:szCs w:val="22"/>
    </w:rPr>
    <w:tblPr/>
  </w:style>
  <w:style w:type="table" w:styleId="51">
    <w:name w:val="Plain Table 5"/>
    <w:basedOn w:val="a1"/>
    <w:uiPriority w:val="99"/>
    <w:rPr>
      <w:sz w:val="22"/>
      <w:szCs w:val="22"/>
    </w:rPr>
    <w:tblPr/>
  </w:style>
  <w:style w:type="table" w:styleId="-1">
    <w:name w:val="Grid Table 1 Light"/>
    <w:basedOn w:val="a1"/>
    <w:uiPriority w:val="99"/>
    <w:rPr>
      <w:sz w:val="22"/>
      <w:szCs w:val="22"/>
    </w:rPr>
    <w:tblPr/>
  </w:style>
  <w:style w:type="table" w:styleId="-2">
    <w:name w:val="Grid Table 2"/>
    <w:basedOn w:val="a1"/>
    <w:uiPriority w:val="99"/>
    <w:rPr>
      <w:sz w:val="22"/>
      <w:szCs w:val="22"/>
    </w:rPr>
    <w:tblPr/>
  </w:style>
  <w:style w:type="table" w:styleId="-3">
    <w:name w:val="Grid Table 3"/>
    <w:basedOn w:val="a1"/>
    <w:uiPriority w:val="99"/>
    <w:rPr>
      <w:sz w:val="22"/>
      <w:szCs w:val="22"/>
    </w:rPr>
    <w:tblPr/>
  </w:style>
  <w:style w:type="table" w:styleId="-4">
    <w:name w:val="Grid Table 4"/>
    <w:basedOn w:val="a1"/>
    <w:uiPriority w:val="59"/>
    <w:rPr>
      <w:sz w:val="22"/>
      <w:szCs w:val="22"/>
    </w:rPr>
    <w:tblPr/>
  </w:style>
  <w:style w:type="table" w:styleId="-5">
    <w:name w:val="Grid Table 5 Dark"/>
    <w:basedOn w:val="a1"/>
    <w:uiPriority w:val="99"/>
    <w:rPr>
      <w:sz w:val="22"/>
      <w:szCs w:val="22"/>
    </w:rPr>
    <w:tblPr/>
  </w:style>
  <w:style w:type="table" w:styleId="-6">
    <w:name w:val="Grid Table 6 Colorful"/>
    <w:basedOn w:val="a1"/>
    <w:uiPriority w:val="99"/>
    <w:rPr>
      <w:sz w:val="22"/>
      <w:szCs w:val="22"/>
    </w:rPr>
    <w:tblPr/>
  </w:style>
  <w:style w:type="table" w:styleId="-7">
    <w:name w:val="Grid Table 7 Colorful"/>
    <w:basedOn w:val="a1"/>
    <w:uiPriority w:val="99"/>
    <w:rPr>
      <w:sz w:val="22"/>
      <w:szCs w:val="22"/>
    </w:rPr>
    <w:tblPr/>
  </w:style>
  <w:style w:type="table" w:styleId="-10">
    <w:name w:val="List Table 1 Light"/>
    <w:basedOn w:val="a1"/>
    <w:uiPriority w:val="99"/>
    <w:rPr>
      <w:sz w:val="22"/>
      <w:szCs w:val="22"/>
    </w:rPr>
    <w:tblPr/>
  </w:style>
  <w:style w:type="table" w:styleId="-20">
    <w:name w:val="List Table 2"/>
    <w:basedOn w:val="a1"/>
    <w:uiPriority w:val="99"/>
    <w:rPr>
      <w:sz w:val="22"/>
      <w:szCs w:val="22"/>
    </w:rPr>
    <w:tblPr/>
  </w:style>
  <w:style w:type="table" w:styleId="-30">
    <w:name w:val="List Table 3"/>
    <w:basedOn w:val="a1"/>
    <w:uiPriority w:val="99"/>
    <w:rPr>
      <w:sz w:val="22"/>
      <w:szCs w:val="22"/>
    </w:rPr>
    <w:tblPr/>
  </w:style>
  <w:style w:type="table" w:styleId="-40">
    <w:name w:val="List Table 4"/>
    <w:basedOn w:val="a1"/>
    <w:uiPriority w:val="99"/>
    <w:rPr>
      <w:sz w:val="22"/>
      <w:szCs w:val="22"/>
    </w:rPr>
    <w:tblPr/>
  </w:style>
  <w:style w:type="table" w:styleId="-50">
    <w:name w:val="List Table 5 Dark"/>
    <w:basedOn w:val="a1"/>
    <w:uiPriority w:val="99"/>
    <w:rPr>
      <w:sz w:val="22"/>
      <w:szCs w:val="22"/>
    </w:rPr>
    <w:tblPr/>
  </w:style>
  <w:style w:type="table" w:styleId="-60">
    <w:name w:val="List Table 6 Colorful"/>
    <w:basedOn w:val="a1"/>
    <w:uiPriority w:val="99"/>
    <w:rPr>
      <w:sz w:val="22"/>
      <w:szCs w:val="22"/>
    </w:rPr>
    <w:tblPr/>
  </w:style>
  <w:style w:type="table" w:styleId="-70">
    <w:name w:val="List Table 7 Colorful"/>
    <w:basedOn w:val="a1"/>
    <w:uiPriority w:val="99"/>
    <w:rPr>
      <w:sz w:val="22"/>
      <w:szCs w:val="22"/>
    </w:rPr>
    <w:tblPr/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  <w:lang w:val="en-US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  <w:lang w:val="en-US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</w:pPr>
    <w:rPr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character" w:customStyle="1" w:styleId="ng-isolate-scope">
    <w:name w:val="ng-isolate-scope"/>
    <w:uiPriority w:val="99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alibri" w:hAnsi="Calibri" w:cs="Times New Roman"/>
      <w:sz w:val="20"/>
      <w:szCs w:val="20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Pr>
      <w:rFonts w:cs="Times New Roman"/>
      <w:color w:val="800080"/>
      <w:u w:val="single"/>
    </w:rPr>
  </w:style>
  <w:style w:type="character" w:styleId="afe">
    <w:name w:val="page number"/>
    <w:uiPriority w:val="99"/>
    <w:rPr>
      <w:rFonts w:cs="Times New Roman"/>
    </w:rPr>
  </w:style>
  <w:style w:type="paragraph" w:styleId="aff">
    <w:name w:val="annotation text"/>
    <w:basedOn w:val="a"/>
    <w:link w:val="aff0"/>
    <w:uiPriority w:val="99"/>
    <w:pPr>
      <w:spacing w:after="0" w:line="360" w:lineRule="atLeast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f0">
    <w:name w:val="Текст примечания Знак"/>
    <w:link w:val="aff"/>
    <w:uiPriority w:val="99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link w:val="aff1"/>
    <w:uiPriority w:val="99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Pr>
      <w:rFonts w:cs="Times New Roman"/>
    </w:rPr>
    <w:tblPr/>
  </w:style>
  <w:style w:type="character" w:styleId="aff3">
    <w:name w:val="Emphasis"/>
    <w:uiPriority w:val="20"/>
    <w:qFormat/>
    <w:rPr>
      <w:rFonts w:cs="Times New Roman"/>
      <w:i/>
    </w:rPr>
  </w:style>
  <w:style w:type="paragraph" w:customStyle="1" w:styleId="Style18">
    <w:name w:val="Style18"/>
    <w:basedOn w:val="a"/>
    <w:uiPriority w:val="99"/>
    <w:pPr>
      <w:widowControl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table" w:customStyle="1" w:styleId="25">
    <w:name w:val="Сетка таблицы2"/>
    <w:basedOn w:val="a1"/>
    <w:next w:val="af0"/>
    <w:uiPriority w:val="59"/>
    <w:rPr>
      <w:rFonts w:cs="Times New Roman"/>
    </w:rPr>
    <w:tblPr/>
  </w:style>
  <w:style w:type="table" w:customStyle="1" w:styleId="110">
    <w:name w:val="Сетка таблицы11"/>
    <w:basedOn w:val="a1"/>
    <w:next w:val="af0"/>
    <w:uiPriority w:val="59"/>
    <w:rPr>
      <w:rFonts w:cs="Times New Roman"/>
    </w:rPr>
    <w:tblPr/>
  </w:style>
  <w:style w:type="table" w:customStyle="1" w:styleId="33">
    <w:name w:val="Сетка таблицы3"/>
    <w:basedOn w:val="a1"/>
    <w:next w:val="af0"/>
    <w:uiPriority w:val="59"/>
    <w:rPr>
      <w:rFonts w:cs="Times New Roman"/>
    </w:rPr>
    <w:tblPr/>
  </w:style>
  <w:style w:type="table" w:customStyle="1" w:styleId="120">
    <w:name w:val="Сетка таблицы12"/>
    <w:basedOn w:val="a1"/>
    <w:next w:val="af0"/>
    <w:uiPriority w:val="59"/>
    <w:rPr>
      <w:rFonts w:cs="Times New Roman"/>
    </w:rPr>
    <w:tblPr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  <w:lang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Заголовок Знак"/>
    <w:link w:val="a5"/>
    <w:uiPriority w:val="10"/>
    <w:rPr>
      <w:rFonts w:cs="Times New Roman"/>
      <w:sz w:val="48"/>
      <w:szCs w:val="48"/>
      <w:lang w:eastAsia="en-US"/>
    </w:rPr>
  </w:style>
  <w:style w:type="character" w:customStyle="1" w:styleId="a8">
    <w:name w:val="Подзаголовок Знак"/>
    <w:link w:val="a7"/>
    <w:uiPriority w:val="11"/>
    <w:rPr>
      <w:rFonts w:cs="Times New Roman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Pr>
      <w:rFonts w:cs="Times New Roman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cs="Times New Roman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sz w:val="22"/>
      <w:szCs w:val="22"/>
    </w:rPr>
    <w:tblPr/>
  </w:style>
  <w:style w:type="table" w:customStyle="1" w:styleId="GridTable1Light-Accent1">
    <w:name w:val="Grid Table 1 Light - Accent 1"/>
    <w:basedOn w:val="a1"/>
    <w:uiPriority w:val="99"/>
    <w:rPr>
      <w:sz w:val="22"/>
      <w:szCs w:val="22"/>
    </w:rPr>
    <w:tblPr/>
  </w:style>
  <w:style w:type="table" w:customStyle="1" w:styleId="GridTable1Light-Accent2">
    <w:name w:val="Grid Table 1 Light - Accent 2"/>
    <w:basedOn w:val="a1"/>
    <w:uiPriority w:val="99"/>
    <w:rPr>
      <w:sz w:val="22"/>
      <w:szCs w:val="22"/>
    </w:rPr>
    <w:tblPr/>
  </w:style>
  <w:style w:type="table" w:customStyle="1" w:styleId="GridTable1Light-Accent3">
    <w:name w:val="Grid Table 1 Light - Accent 3"/>
    <w:basedOn w:val="a1"/>
    <w:uiPriority w:val="99"/>
    <w:rPr>
      <w:sz w:val="22"/>
      <w:szCs w:val="22"/>
    </w:rPr>
    <w:tblPr/>
  </w:style>
  <w:style w:type="table" w:customStyle="1" w:styleId="GridTable1Light-Accent4">
    <w:name w:val="Grid Table 1 Light - Accent 4"/>
    <w:basedOn w:val="a1"/>
    <w:uiPriority w:val="99"/>
    <w:rPr>
      <w:sz w:val="22"/>
      <w:szCs w:val="22"/>
    </w:rPr>
    <w:tblPr/>
  </w:style>
  <w:style w:type="table" w:customStyle="1" w:styleId="GridTable1Light-Accent5">
    <w:name w:val="Grid Table 1 Light - Accent 5"/>
    <w:basedOn w:val="a1"/>
    <w:uiPriority w:val="99"/>
    <w:rPr>
      <w:sz w:val="22"/>
      <w:szCs w:val="22"/>
    </w:rPr>
    <w:tblPr/>
  </w:style>
  <w:style w:type="table" w:customStyle="1" w:styleId="GridTable1Light-Accent6">
    <w:name w:val="Grid Table 1 Light - Accent 6"/>
    <w:basedOn w:val="a1"/>
    <w:uiPriority w:val="99"/>
    <w:rPr>
      <w:sz w:val="22"/>
      <w:szCs w:val="22"/>
    </w:rPr>
    <w:tblPr/>
  </w:style>
  <w:style w:type="table" w:customStyle="1" w:styleId="GridTable2-Accent1">
    <w:name w:val="Grid Table 2 - Accent 1"/>
    <w:basedOn w:val="a1"/>
    <w:uiPriority w:val="99"/>
    <w:rPr>
      <w:sz w:val="22"/>
      <w:szCs w:val="22"/>
    </w:rPr>
    <w:tblPr/>
  </w:style>
  <w:style w:type="table" w:customStyle="1" w:styleId="GridTable2-Accent2">
    <w:name w:val="Grid Table 2 - Accent 2"/>
    <w:basedOn w:val="a1"/>
    <w:uiPriority w:val="99"/>
    <w:rPr>
      <w:sz w:val="22"/>
      <w:szCs w:val="22"/>
    </w:rPr>
    <w:tblPr/>
  </w:style>
  <w:style w:type="table" w:customStyle="1" w:styleId="GridTable2-Accent3">
    <w:name w:val="Grid Table 2 - Accent 3"/>
    <w:basedOn w:val="a1"/>
    <w:uiPriority w:val="99"/>
    <w:rPr>
      <w:sz w:val="22"/>
      <w:szCs w:val="22"/>
    </w:rPr>
    <w:tblPr/>
  </w:style>
  <w:style w:type="table" w:customStyle="1" w:styleId="GridTable2-Accent4">
    <w:name w:val="Grid Table 2 - Accent 4"/>
    <w:basedOn w:val="a1"/>
    <w:uiPriority w:val="99"/>
    <w:rPr>
      <w:sz w:val="22"/>
      <w:szCs w:val="22"/>
    </w:rPr>
    <w:tblPr/>
  </w:style>
  <w:style w:type="table" w:customStyle="1" w:styleId="GridTable2-Accent5">
    <w:name w:val="Grid Table 2 - Accent 5"/>
    <w:basedOn w:val="a1"/>
    <w:uiPriority w:val="99"/>
    <w:rPr>
      <w:sz w:val="22"/>
      <w:szCs w:val="22"/>
    </w:rPr>
    <w:tblPr/>
  </w:style>
  <w:style w:type="table" w:customStyle="1" w:styleId="GridTable2-Accent6">
    <w:name w:val="Grid Table 2 - Accent 6"/>
    <w:basedOn w:val="a1"/>
    <w:uiPriority w:val="99"/>
    <w:rPr>
      <w:sz w:val="22"/>
      <w:szCs w:val="22"/>
    </w:rPr>
    <w:tblPr/>
  </w:style>
  <w:style w:type="table" w:customStyle="1" w:styleId="GridTable3-Accent1">
    <w:name w:val="Grid Table 3 - Accent 1"/>
    <w:basedOn w:val="a1"/>
    <w:uiPriority w:val="99"/>
    <w:rPr>
      <w:sz w:val="22"/>
      <w:szCs w:val="22"/>
    </w:rPr>
    <w:tblPr/>
  </w:style>
  <w:style w:type="table" w:customStyle="1" w:styleId="GridTable3-Accent2">
    <w:name w:val="Grid Table 3 - Accent 2"/>
    <w:basedOn w:val="a1"/>
    <w:uiPriority w:val="99"/>
    <w:rPr>
      <w:sz w:val="22"/>
      <w:szCs w:val="22"/>
    </w:rPr>
    <w:tblPr/>
  </w:style>
  <w:style w:type="table" w:customStyle="1" w:styleId="GridTable3-Accent3">
    <w:name w:val="Grid Table 3 - Accent 3"/>
    <w:basedOn w:val="a1"/>
    <w:uiPriority w:val="99"/>
    <w:rPr>
      <w:sz w:val="22"/>
      <w:szCs w:val="22"/>
    </w:rPr>
    <w:tblPr/>
  </w:style>
  <w:style w:type="table" w:customStyle="1" w:styleId="GridTable3-Accent4">
    <w:name w:val="Grid Table 3 - Accent 4"/>
    <w:basedOn w:val="a1"/>
    <w:uiPriority w:val="99"/>
    <w:rPr>
      <w:sz w:val="22"/>
      <w:szCs w:val="22"/>
    </w:rPr>
    <w:tblPr/>
  </w:style>
  <w:style w:type="table" w:customStyle="1" w:styleId="GridTable3-Accent5">
    <w:name w:val="Grid Table 3 - Accent 5"/>
    <w:basedOn w:val="a1"/>
    <w:uiPriority w:val="99"/>
    <w:rPr>
      <w:sz w:val="22"/>
      <w:szCs w:val="22"/>
    </w:rPr>
    <w:tblPr/>
  </w:style>
  <w:style w:type="table" w:customStyle="1" w:styleId="GridTable3-Accent6">
    <w:name w:val="Grid Table 3 - Accent 6"/>
    <w:basedOn w:val="a1"/>
    <w:uiPriority w:val="99"/>
    <w:rPr>
      <w:sz w:val="22"/>
      <w:szCs w:val="22"/>
    </w:rPr>
    <w:tblPr/>
  </w:style>
  <w:style w:type="table" w:customStyle="1" w:styleId="GridTable4-Accent1">
    <w:name w:val="Grid Table 4 - Accent 1"/>
    <w:basedOn w:val="a1"/>
    <w:uiPriority w:val="59"/>
    <w:rPr>
      <w:sz w:val="22"/>
      <w:szCs w:val="22"/>
    </w:rPr>
    <w:tblPr/>
  </w:style>
  <w:style w:type="table" w:customStyle="1" w:styleId="GridTable4-Accent2">
    <w:name w:val="Grid Table 4 - Accent 2"/>
    <w:basedOn w:val="a1"/>
    <w:uiPriority w:val="59"/>
    <w:rPr>
      <w:sz w:val="22"/>
      <w:szCs w:val="22"/>
    </w:rPr>
    <w:tblPr/>
  </w:style>
  <w:style w:type="table" w:customStyle="1" w:styleId="GridTable4-Accent3">
    <w:name w:val="Grid Table 4 - Accent 3"/>
    <w:basedOn w:val="a1"/>
    <w:uiPriority w:val="59"/>
    <w:rPr>
      <w:sz w:val="22"/>
      <w:szCs w:val="22"/>
    </w:rPr>
    <w:tblPr/>
  </w:style>
  <w:style w:type="table" w:customStyle="1" w:styleId="GridTable4-Accent4">
    <w:name w:val="Grid Table 4 - Accent 4"/>
    <w:basedOn w:val="a1"/>
    <w:uiPriority w:val="59"/>
    <w:rPr>
      <w:sz w:val="22"/>
      <w:szCs w:val="22"/>
    </w:rPr>
    <w:tblPr/>
  </w:style>
  <w:style w:type="table" w:customStyle="1" w:styleId="GridTable4-Accent5">
    <w:name w:val="Grid Table 4 - Accent 5"/>
    <w:basedOn w:val="a1"/>
    <w:uiPriority w:val="59"/>
    <w:rPr>
      <w:sz w:val="22"/>
      <w:szCs w:val="22"/>
    </w:rPr>
    <w:tblPr/>
  </w:style>
  <w:style w:type="table" w:customStyle="1" w:styleId="GridTable4-Accent6">
    <w:name w:val="Grid Table 4 - Accent 6"/>
    <w:basedOn w:val="a1"/>
    <w:uiPriority w:val="59"/>
    <w:rPr>
      <w:sz w:val="22"/>
      <w:szCs w:val="22"/>
    </w:rPr>
    <w:tblPr/>
  </w:style>
  <w:style w:type="table" w:customStyle="1" w:styleId="GridTable5Dark-Accent1">
    <w:name w:val="Grid Table 5 Dark- Accent 1"/>
    <w:basedOn w:val="a1"/>
    <w:uiPriority w:val="99"/>
    <w:rPr>
      <w:sz w:val="22"/>
      <w:szCs w:val="22"/>
    </w:rPr>
    <w:tblPr/>
  </w:style>
  <w:style w:type="table" w:customStyle="1" w:styleId="GridTable5Dark-Accent2">
    <w:name w:val="Grid Table 5 Dark - Accent 2"/>
    <w:basedOn w:val="a1"/>
    <w:uiPriority w:val="99"/>
    <w:rPr>
      <w:sz w:val="22"/>
      <w:szCs w:val="22"/>
    </w:rPr>
    <w:tblPr/>
  </w:style>
  <w:style w:type="table" w:customStyle="1" w:styleId="GridTable5Dark-Accent3">
    <w:name w:val="Grid Table 5 Dark - Accent 3"/>
    <w:basedOn w:val="a1"/>
    <w:uiPriority w:val="99"/>
    <w:rPr>
      <w:sz w:val="22"/>
      <w:szCs w:val="22"/>
    </w:rPr>
    <w:tblPr/>
  </w:style>
  <w:style w:type="table" w:customStyle="1" w:styleId="GridTable5Dark-Accent4">
    <w:name w:val="Grid Table 5 Dark- Accent 4"/>
    <w:basedOn w:val="a1"/>
    <w:uiPriority w:val="99"/>
    <w:rPr>
      <w:sz w:val="22"/>
      <w:szCs w:val="22"/>
    </w:rPr>
    <w:tblPr/>
  </w:style>
  <w:style w:type="table" w:customStyle="1" w:styleId="GridTable5Dark-Accent5">
    <w:name w:val="Grid Table 5 Dark - Accent 5"/>
    <w:basedOn w:val="a1"/>
    <w:uiPriority w:val="99"/>
    <w:rPr>
      <w:sz w:val="22"/>
      <w:szCs w:val="22"/>
    </w:rPr>
    <w:tblPr/>
  </w:style>
  <w:style w:type="table" w:customStyle="1" w:styleId="GridTable5Dark-Accent6">
    <w:name w:val="Grid Table 5 Dark - Accent 6"/>
    <w:basedOn w:val="a1"/>
    <w:uiPriority w:val="99"/>
    <w:rPr>
      <w:sz w:val="22"/>
      <w:szCs w:val="22"/>
    </w:rPr>
    <w:tblPr/>
  </w:style>
  <w:style w:type="table" w:customStyle="1" w:styleId="GridTable6Colorful-Accent1">
    <w:name w:val="Grid Table 6 Colorful - Accent 1"/>
    <w:basedOn w:val="a1"/>
    <w:uiPriority w:val="99"/>
    <w:rPr>
      <w:sz w:val="22"/>
      <w:szCs w:val="22"/>
    </w:rPr>
    <w:tblPr/>
  </w:style>
  <w:style w:type="table" w:customStyle="1" w:styleId="GridTable6Colorful-Accent2">
    <w:name w:val="Grid Table 6 Colorful - Accent 2"/>
    <w:basedOn w:val="a1"/>
    <w:uiPriority w:val="99"/>
    <w:rPr>
      <w:sz w:val="22"/>
      <w:szCs w:val="22"/>
    </w:rPr>
    <w:tblPr/>
  </w:style>
  <w:style w:type="table" w:customStyle="1" w:styleId="GridTable6Colorful-Accent3">
    <w:name w:val="Grid Table 6 Colorful - Accent 3"/>
    <w:basedOn w:val="a1"/>
    <w:uiPriority w:val="99"/>
    <w:rPr>
      <w:sz w:val="22"/>
      <w:szCs w:val="22"/>
    </w:rPr>
    <w:tblPr/>
  </w:style>
  <w:style w:type="table" w:customStyle="1" w:styleId="GridTable6Colorful-Accent4">
    <w:name w:val="Grid Table 6 Colorful - Accent 4"/>
    <w:basedOn w:val="a1"/>
    <w:uiPriority w:val="99"/>
    <w:rPr>
      <w:sz w:val="22"/>
      <w:szCs w:val="22"/>
    </w:rPr>
    <w:tblPr/>
  </w:style>
  <w:style w:type="table" w:customStyle="1" w:styleId="GridTable6Colorful-Accent5">
    <w:name w:val="Grid Table 6 Colorful - Accent 5"/>
    <w:basedOn w:val="a1"/>
    <w:uiPriority w:val="99"/>
    <w:rPr>
      <w:sz w:val="22"/>
      <w:szCs w:val="22"/>
    </w:rPr>
    <w:tblPr/>
  </w:style>
  <w:style w:type="table" w:customStyle="1" w:styleId="GridTable6Colorful-Accent6">
    <w:name w:val="Grid Table 6 Colorful - Accent 6"/>
    <w:basedOn w:val="a1"/>
    <w:uiPriority w:val="99"/>
    <w:rPr>
      <w:sz w:val="22"/>
      <w:szCs w:val="22"/>
    </w:rPr>
    <w:tblPr/>
  </w:style>
  <w:style w:type="table" w:customStyle="1" w:styleId="GridTable7Colorful-Accent1">
    <w:name w:val="Grid Table 7 Colorful - Accent 1"/>
    <w:basedOn w:val="a1"/>
    <w:uiPriority w:val="99"/>
    <w:rPr>
      <w:sz w:val="22"/>
      <w:szCs w:val="22"/>
    </w:rPr>
    <w:tblPr/>
  </w:style>
  <w:style w:type="table" w:customStyle="1" w:styleId="GridTable7Colorful-Accent2">
    <w:name w:val="Grid Table 7 Colorful - Accent 2"/>
    <w:basedOn w:val="a1"/>
    <w:uiPriority w:val="99"/>
    <w:rPr>
      <w:sz w:val="22"/>
      <w:szCs w:val="22"/>
    </w:rPr>
    <w:tblPr/>
  </w:style>
  <w:style w:type="table" w:customStyle="1" w:styleId="GridTable7Colorful-Accent3">
    <w:name w:val="Grid Table 7 Colorful - Accent 3"/>
    <w:basedOn w:val="a1"/>
    <w:uiPriority w:val="99"/>
    <w:rPr>
      <w:sz w:val="22"/>
      <w:szCs w:val="22"/>
    </w:rPr>
    <w:tblPr/>
  </w:style>
  <w:style w:type="table" w:customStyle="1" w:styleId="GridTable7Colorful-Accent4">
    <w:name w:val="Grid Table 7 Colorful - Accent 4"/>
    <w:basedOn w:val="a1"/>
    <w:uiPriority w:val="99"/>
    <w:rPr>
      <w:sz w:val="22"/>
      <w:szCs w:val="22"/>
    </w:rPr>
    <w:tblPr/>
  </w:style>
  <w:style w:type="table" w:customStyle="1" w:styleId="GridTable7Colorful-Accent5">
    <w:name w:val="Grid Table 7 Colorful - Accent 5"/>
    <w:basedOn w:val="a1"/>
    <w:uiPriority w:val="99"/>
    <w:rPr>
      <w:sz w:val="22"/>
      <w:szCs w:val="22"/>
    </w:rPr>
    <w:tblPr/>
  </w:style>
  <w:style w:type="table" w:customStyle="1" w:styleId="GridTable7Colorful-Accent6">
    <w:name w:val="Grid Table 7 Colorful - Accent 6"/>
    <w:basedOn w:val="a1"/>
    <w:uiPriority w:val="99"/>
    <w:rPr>
      <w:sz w:val="22"/>
      <w:szCs w:val="22"/>
    </w:rPr>
    <w:tblPr/>
  </w:style>
  <w:style w:type="table" w:customStyle="1" w:styleId="ListTable1Light-Accent1">
    <w:name w:val="List Table 1 Light - Accent 1"/>
    <w:basedOn w:val="a1"/>
    <w:uiPriority w:val="99"/>
    <w:rPr>
      <w:sz w:val="22"/>
      <w:szCs w:val="22"/>
    </w:rPr>
    <w:tblPr/>
  </w:style>
  <w:style w:type="table" w:customStyle="1" w:styleId="ListTable1Light-Accent2">
    <w:name w:val="List Table 1 Light - Accent 2"/>
    <w:basedOn w:val="a1"/>
    <w:uiPriority w:val="99"/>
    <w:rPr>
      <w:sz w:val="22"/>
      <w:szCs w:val="22"/>
    </w:rPr>
    <w:tblPr/>
  </w:style>
  <w:style w:type="table" w:customStyle="1" w:styleId="ListTable1Light-Accent3">
    <w:name w:val="List Table 1 Light - Accent 3"/>
    <w:basedOn w:val="a1"/>
    <w:uiPriority w:val="99"/>
    <w:rPr>
      <w:sz w:val="22"/>
      <w:szCs w:val="22"/>
    </w:rPr>
    <w:tblPr/>
  </w:style>
  <w:style w:type="table" w:customStyle="1" w:styleId="ListTable1Light-Accent4">
    <w:name w:val="List Table 1 Light - Accent 4"/>
    <w:basedOn w:val="a1"/>
    <w:uiPriority w:val="99"/>
    <w:rPr>
      <w:sz w:val="22"/>
      <w:szCs w:val="22"/>
    </w:rPr>
    <w:tblPr/>
  </w:style>
  <w:style w:type="table" w:customStyle="1" w:styleId="ListTable1Light-Accent5">
    <w:name w:val="List Table 1 Light - Accent 5"/>
    <w:basedOn w:val="a1"/>
    <w:uiPriority w:val="99"/>
    <w:rPr>
      <w:sz w:val="22"/>
      <w:szCs w:val="22"/>
    </w:rPr>
    <w:tblPr/>
  </w:style>
  <w:style w:type="table" w:customStyle="1" w:styleId="ListTable1Light-Accent6">
    <w:name w:val="List Table 1 Light - Accent 6"/>
    <w:basedOn w:val="a1"/>
    <w:uiPriority w:val="99"/>
    <w:rPr>
      <w:sz w:val="22"/>
      <w:szCs w:val="22"/>
    </w:rPr>
    <w:tblPr/>
  </w:style>
  <w:style w:type="table" w:customStyle="1" w:styleId="ListTable2-Accent1">
    <w:name w:val="List Table 2 - Accent 1"/>
    <w:basedOn w:val="a1"/>
    <w:uiPriority w:val="99"/>
    <w:rPr>
      <w:sz w:val="22"/>
      <w:szCs w:val="22"/>
    </w:rPr>
    <w:tblPr/>
  </w:style>
  <w:style w:type="table" w:customStyle="1" w:styleId="ListTable2-Accent2">
    <w:name w:val="List Table 2 - Accent 2"/>
    <w:basedOn w:val="a1"/>
    <w:uiPriority w:val="99"/>
    <w:rPr>
      <w:sz w:val="22"/>
      <w:szCs w:val="22"/>
    </w:rPr>
    <w:tblPr/>
  </w:style>
  <w:style w:type="table" w:customStyle="1" w:styleId="ListTable2-Accent3">
    <w:name w:val="List Table 2 - Accent 3"/>
    <w:basedOn w:val="a1"/>
    <w:uiPriority w:val="99"/>
    <w:rPr>
      <w:sz w:val="22"/>
      <w:szCs w:val="22"/>
    </w:rPr>
    <w:tblPr/>
  </w:style>
  <w:style w:type="table" w:customStyle="1" w:styleId="ListTable2-Accent4">
    <w:name w:val="List Table 2 - Accent 4"/>
    <w:basedOn w:val="a1"/>
    <w:uiPriority w:val="99"/>
    <w:rPr>
      <w:sz w:val="22"/>
      <w:szCs w:val="22"/>
    </w:rPr>
    <w:tblPr/>
  </w:style>
  <w:style w:type="table" w:customStyle="1" w:styleId="ListTable2-Accent5">
    <w:name w:val="List Table 2 - Accent 5"/>
    <w:basedOn w:val="a1"/>
    <w:uiPriority w:val="99"/>
    <w:rPr>
      <w:sz w:val="22"/>
      <w:szCs w:val="22"/>
    </w:rPr>
    <w:tblPr/>
  </w:style>
  <w:style w:type="table" w:customStyle="1" w:styleId="ListTable2-Accent6">
    <w:name w:val="List Table 2 - Accent 6"/>
    <w:basedOn w:val="a1"/>
    <w:uiPriority w:val="99"/>
    <w:rPr>
      <w:sz w:val="22"/>
      <w:szCs w:val="22"/>
    </w:rPr>
    <w:tblPr/>
  </w:style>
  <w:style w:type="table" w:customStyle="1" w:styleId="ListTable3-Accent1">
    <w:name w:val="List Table 3 - Accent 1"/>
    <w:basedOn w:val="a1"/>
    <w:uiPriority w:val="99"/>
    <w:rPr>
      <w:sz w:val="22"/>
      <w:szCs w:val="22"/>
    </w:rPr>
    <w:tblPr/>
  </w:style>
  <w:style w:type="table" w:customStyle="1" w:styleId="ListTable3-Accent2">
    <w:name w:val="List Table 3 - Accent 2"/>
    <w:basedOn w:val="a1"/>
    <w:uiPriority w:val="99"/>
    <w:rPr>
      <w:sz w:val="22"/>
      <w:szCs w:val="22"/>
    </w:rPr>
    <w:tblPr/>
  </w:style>
  <w:style w:type="table" w:customStyle="1" w:styleId="ListTable3-Accent3">
    <w:name w:val="List Table 3 - Accent 3"/>
    <w:basedOn w:val="a1"/>
    <w:uiPriority w:val="99"/>
    <w:rPr>
      <w:sz w:val="22"/>
      <w:szCs w:val="22"/>
    </w:rPr>
    <w:tblPr/>
  </w:style>
  <w:style w:type="table" w:customStyle="1" w:styleId="ListTable3-Accent4">
    <w:name w:val="List Table 3 - Accent 4"/>
    <w:basedOn w:val="a1"/>
    <w:uiPriority w:val="99"/>
    <w:rPr>
      <w:sz w:val="22"/>
      <w:szCs w:val="22"/>
    </w:rPr>
    <w:tblPr/>
  </w:style>
  <w:style w:type="table" w:customStyle="1" w:styleId="ListTable3-Accent5">
    <w:name w:val="List Table 3 - Accent 5"/>
    <w:basedOn w:val="a1"/>
    <w:uiPriority w:val="99"/>
    <w:rPr>
      <w:sz w:val="22"/>
      <w:szCs w:val="22"/>
    </w:rPr>
    <w:tblPr/>
  </w:style>
  <w:style w:type="table" w:customStyle="1" w:styleId="ListTable3-Accent6">
    <w:name w:val="List Table 3 - Accent 6"/>
    <w:basedOn w:val="a1"/>
    <w:uiPriority w:val="99"/>
    <w:rPr>
      <w:sz w:val="22"/>
      <w:szCs w:val="22"/>
    </w:rPr>
    <w:tblPr/>
  </w:style>
  <w:style w:type="table" w:customStyle="1" w:styleId="ListTable4-Accent1">
    <w:name w:val="List Table 4 - Accent 1"/>
    <w:basedOn w:val="a1"/>
    <w:uiPriority w:val="99"/>
    <w:rPr>
      <w:sz w:val="22"/>
      <w:szCs w:val="22"/>
    </w:rPr>
    <w:tblPr/>
  </w:style>
  <w:style w:type="table" w:customStyle="1" w:styleId="ListTable4-Accent2">
    <w:name w:val="List Table 4 - Accent 2"/>
    <w:basedOn w:val="a1"/>
    <w:uiPriority w:val="99"/>
    <w:rPr>
      <w:sz w:val="22"/>
      <w:szCs w:val="22"/>
    </w:rPr>
    <w:tblPr/>
  </w:style>
  <w:style w:type="table" w:customStyle="1" w:styleId="ListTable4-Accent3">
    <w:name w:val="List Table 4 - Accent 3"/>
    <w:basedOn w:val="a1"/>
    <w:uiPriority w:val="99"/>
    <w:rPr>
      <w:sz w:val="22"/>
      <w:szCs w:val="22"/>
    </w:rPr>
    <w:tblPr/>
  </w:style>
  <w:style w:type="table" w:customStyle="1" w:styleId="ListTable4-Accent4">
    <w:name w:val="List Table 4 - Accent 4"/>
    <w:basedOn w:val="a1"/>
    <w:uiPriority w:val="99"/>
    <w:rPr>
      <w:sz w:val="22"/>
      <w:szCs w:val="22"/>
    </w:rPr>
    <w:tblPr/>
  </w:style>
  <w:style w:type="table" w:customStyle="1" w:styleId="ListTable4-Accent5">
    <w:name w:val="List Table 4 - Accent 5"/>
    <w:basedOn w:val="a1"/>
    <w:uiPriority w:val="99"/>
    <w:rPr>
      <w:sz w:val="22"/>
      <w:szCs w:val="22"/>
    </w:rPr>
    <w:tblPr/>
  </w:style>
  <w:style w:type="table" w:customStyle="1" w:styleId="ListTable4-Accent6">
    <w:name w:val="List Table 4 - Accent 6"/>
    <w:basedOn w:val="a1"/>
    <w:uiPriority w:val="99"/>
    <w:rPr>
      <w:sz w:val="22"/>
      <w:szCs w:val="22"/>
    </w:rPr>
    <w:tblPr/>
  </w:style>
  <w:style w:type="table" w:customStyle="1" w:styleId="ListTable5Dark-Accent1">
    <w:name w:val="List Table 5 Dark - Accent 1"/>
    <w:basedOn w:val="a1"/>
    <w:uiPriority w:val="99"/>
    <w:rPr>
      <w:sz w:val="22"/>
      <w:szCs w:val="22"/>
    </w:rPr>
    <w:tblPr/>
  </w:style>
  <w:style w:type="table" w:customStyle="1" w:styleId="ListTable5Dark-Accent2">
    <w:name w:val="List Table 5 Dark - Accent 2"/>
    <w:basedOn w:val="a1"/>
    <w:uiPriority w:val="99"/>
    <w:rPr>
      <w:sz w:val="22"/>
      <w:szCs w:val="22"/>
    </w:rPr>
    <w:tblPr/>
  </w:style>
  <w:style w:type="table" w:customStyle="1" w:styleId="ListTable5Dark-Accent3">
    <w:name w:val="List Table 5 Dark - Accent 3"/>
    <w:basedOn w:val="a1"/>
    <w:uiPriority w:val="99"/>
    <w:rPr>
      <w:sz w:val="22"/>
      <w:szCs w:val="22"/>
    </w:rPr>
    <w:tblPr/>
  </w:style>
  <w:style w:type="table" w:customStyle="1" w:styleId="ListTable5Dark-Accent4">
    <w:name w:val="List Table 5 Dark - Accent 4"/>
    <w:basedOn w:val="a1"/>
    <w:uiPriority w:val="99"/>
    <w:rPr>
      <w:sz w:val="22"/>
      <w:szCs w:val="22"/>
    </w:rPr>
    <w:tblPr/>
  </w:style>
  <w:style w:type="table" w:customStyle="1" w:styleId="ListTable5Dark-Accent5">
    <w:name w:val="List Table 5 Dark - Accent 5"/>
    <w:basedOn w:val="a1"/>
    <w:uiPriority w:val="99"/>
    <w:rPr>
      <w:sz w:val="22"/>
      <w:szCs w:val="22"/>
    </w:rPr>
    <w:tblPr/>
  </w:style>
  <w:style w:type="table" w:customStyle="1" w:styleId="ListTable5Dark-Accent6">
    <w:name w:val="List Table 5 Dark - Accent 6"/>
    <w:basedOn w:val="a1"/>
    <w:uiPriority w:val="99"/>
    <w:rPr>
      <w:sz w:val="22"/>
      <w:szCs w:val="22"/>
    </w:rPr>
    <w:tblPr/>
  </w:style>
  <w:style w:type="table" w:customStyle="1" w:styleId="ListTable6Colorful-Accent1">
    <w:name w:val="List Table 6 Colorful - Accent 1"/>
    <w:basedOn w:val="a1"/>
    <w:uiPriority w:val="99"/>
    <w:rPr>
      <w:sz w:val="22"/>
      <w:szCs w:val="22"/>
    </w:rPr>
    <w:tblPr/>
  </w:style>
  <w:style w:type="table" w:customStyle="1" w:styleId="ListTable6Colorful-Accent2">
    <w:name w:val="List Table 6 Colorful - Accent 2"/>
    <w:basedOn w:val="a1"/>
    <w:uiPriority w:val="99"/>
    <w:rPr>
      <w:sz w:val="22"/>
      <w:szCs w:val="22"/>
    </w:rPr>
    <w:tblPr/>
  </w:style>
  <w:style w:type="table" w:customStyle="1" w:styleId="ListTable6Colorful-Accent3">
    <w:name w:val="List Table 6 Colorful - Accent 3"/>
    <w:basedOn w:val="a1"/>
    <w:uiPriority w:val="99"/>
    <w:rPr>
      <w:sz w:val="22"/>
      <w:szCs w:val="22"/>
    </w:rPr>
    <w:tblPr/>
  </w:style>
  <w:style w:type="table" w:customStyle="1" w:styleId="ListTable6Colorful-Accent4">
    <w:name w:val="List Table 6 Colorful - Accent 4"/>
    <w:basedOn w:val="a1"/>
    <w:uiPriority w:val="99"/>
    <w:rPr>
      <w:sz w:val="22"/>
      <w:szCs w:val="22"/>
    </w:rPr>
    <w:tblPr/>
  </w:style>
  <w:style w:type="table" w:customStyle="1" w:styleId="ListTable6Colorful-Accent5">
    <w:name w:val="List Table 6 Colorful - Accent 5"/>
    <w:basedOn w:val="a1"/>
    <w:uiPriority w:val="99"/>
    <w:rPr>
      <w:sz w:val="22"/>
      <w:szCs w:val="22"/>
    </w:rPr>
    <w:tblPr/>
  </w:style>
  <w:style w:type="table" w:customStyle="1" w:styleId="ListTable6Colorful-Accent6">
    <w:name w:val="List Table 6 Colorful - Accent 6"/>
    <w:basedOn w:val="a1"/>
    <w:uiPriority w:val="99"/>
    <w:rPr>
      <w:sz w:val="22"/>
      <w:szCs w:val="22"/>
    </w:rPr>
    <w:tblPr/>
  </w:style>
  <w:style w:type="table" w:customStyle="1" w:styleId="ListTable7Colorful-Accent1">
    <w:name w:val="List Table 7 Colorful - Accent 1"/>
    <w:basedOn w:val="a1"/>
    <w:uiPriority w:val="99"/>
    <w:rPr>
      <w:sz w:val="22"/>
      <w:szCs w:val="22"/>
    </w:rPr>
    <w:tblPr/>
  </w:style>
  <w:style w:type="table" w:customStyle="1" w:styleId="ListTable7Colorful-Accent2">
    <w:name w:val="List Table 7 Colorful - Accent 2"/>
    <w:basedOn w:val="a1"/>
    <w:uiPriority w:val="99"/>
    <w:rPr>
      <w:sz w:val="22"/>
      <w:szCs w:val="22"/>
    </w:rPr>
    <w:tblPr/>
  </w:style>
  <w:style w:type="table" w:customStyle="1" w:styleId="ListTable7Colorful-Accent3">
    <w:name w:val="List Table 7 Colorful - Accent 3"/>
    <w:basedOn w:val="a1"/>
    <w:uiPriority w:val="99"/>
    <w:rPr>
      <w:sz w:val="22"/>
      <w:szCs w:val="22"/>
    </w:rPr>
    <w:tblPr/>
  </w:style>
  <w:style w:type="table" w:customStyle="1" w:styleId="ListTable7Colorful-Accent4">
    <w:name w:val="List Table 7 Colorful - Accent 4"/>
    <w:basedOn w:val="a1"/>
    <w:uiPriority w:val="99"/>
    <w:rPr>
      <w:sz w:val="22"/>
      <w:szCs w:val="22"/>
    </w:rPr>
    <w:tblPr/>
  </w:style>
  <w:style w:type="table" w:customStyle="1" w:styleId="ListTable7Colorful-Accent5">
    <w:name w:val="List Table 7 Colorful - Accent 5"/>
    <w:basedOn w:val="a1"/>
    <w:uiPriority w:val="99"/>
    <w:rPr>
      <w:sz w:val="22"/>
      <w:szCs w:val="22"/>
    </w:rPr>
    <w:tblPr/>
  </w:style>
  <w:style w:type="table" w:customStyle="1" w:styleId="ListTable7Colorful-Accent6">
    <w:name w:val="List Table 7 Colorful - Accent 6"/>
    <w:basedOn w:val="a1"/>
    <w:uiPriority w:val="99"/>
    <w:rPr>
      <w:sz w:val="22"/>
      <w:szCs w:val="22"/>
    </w:rPr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rPr>
      <w:sz w:val="22"/>
      <w:szCs w:val="22"/>
    </w:rPr>
    <w:tblPr/>
  </w:style>
  <w:style w:type="table" w:customStyle="1" w:styleId="Bordered-Accent1">
    <w:name w:val="Bordered - Accent 1"/>
    <w:basedOn w:val="a1"/>
    <w:uiPriority w:val="99"/>
    <w:rPr>
      <w:sz w:val="22"/>
      <w:szCs w:val="22"/>
    </w:rPr>
    <w:tblPr/>
  </w:style>
  <w:style w:type="table" w:customStyle="1" w:styleId="Bordered-Accent2">
    <w:name w:val="Bordered - Accent 2"/>
    <w:basedOn w:val="a1"/>
    <w:uiPriority w:val="99"/>
    <w:rPr>
      <w:sz w:val="22"/>
      <w:szCs w:val="22"/>
    </w:rPr>
    <w:tblPr/>
  </w:style>
  <w:style w:type="table" w:customStyle="1" w:styleId="Bordered-Accent3">
    <w:name w:val="Bordered - Accent 3"/>
    <w:basedOn w:val="a1"/>
    <w:uiPriority w:val="99"/>
    <w:rPr>
      <w:sz w:val="22"/>
      <w:szCs w:val="22"/>
    </w:rPr>
    <w:tblPr/>
  </w:style>
  <w:style w:type="table" w:customStyle="1" w:styleId="Bordered-Accent4">
    <w:name w:val="Bordered - Accent 4"/>
    <w:basedOn w:val="a1"/>
    <w:uiPriority w:val="99"/>
    <w:rPr>
      <w:sz w:val="22"/>
      <w:szCs w:val="22"/>
    </w:rPr>
    <w:tblPr/>
  </w:style>
  <w:style w:type="table" w:customStyle="1" w:styleId="Bordered-Accent5">
    <w:name w:val="Bordered - Accent 5"/>
    <w:basedOn w:val="a1"/>
    <w:uiPriority w:val="99"/>
    <w:rPr>
      <w:sz w:val="22"/>
      <w:szCs w:val="22"/>
    </w:rPr>
    <w:tblPr/>
  </w:style>
  <w:style w:type="table" w:customStyle="1" w:styleId="Bordered-Accent6">
    <w:name w:val="Bordered - Accent 6"/>
    <w:basedOn w:val="a1"/>
    <w:uiPriority w:val="99"/>
    <w:rPr>
      <w:sz w:val="22"/>
      <w:szCs w:val="22"/>
    </w:rPr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130">
    <w:name w:val="Сетка таблицы13"/>
    <w:basedOn w:val="a1"/>
    <w:next w:val="af0"/>
    <w:uiPriority w:val="59"/>
    <w:rsid w:val="003B4830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0"/>
    <w:uiPriority w:val="59"/>
    <w:rsid w:val="00617713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08165B"/>
  </w:style>
  <w:style w:type="table" w:customStyle="1" w:styleId="TableGridLight1">
    <w:name w:val="Table Grid Light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next w:val="1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next w:val="23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color w:val="40404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ConsPlusTextList">
    <w:name w:val="ConsPlusTextList"/>
    <w:rsid w:val="0008165B"/>
    <w:pPr>
      <w:widowControl w:val="0"/>
    </w:pPr>
    <w:rPr>
      <w:rFonts w:ascii="Arial" w:hAnsi="Arial" w:cs="Arial"/>
      <w:lang w:eastAsia="ru-RU"/>
    </w:rPr>
  </w:style>
  <w:style w:type="paragraph" w:styleId="aff4">
    <w:name w:val="Normal (Web)"/>
    <w:basedOn w:val="a"/>
    <w:uiPriority w:val="99"/>
    <w:unhideWhenUsed/>
    <w:rsid w:val="00081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26"/>
    <w:rsid w:val="0008165B"/>
    <w:rPr>
      <w:rFonts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08165B"/>
    <w:pPr>
      <w:widowControl w:val="0"/>
      <w:shd w:val="clear" w:color="auto" w:fill="FFFFFF"/>
      <w:spacing w:after="300" w:line="322" w:lineRule="exact"/>
    </w:pPr>
    <w:rPr>
      <w:sz w:val="27"/>
      <w:szCs w:val="27"/>
      <w:lang w:eastAsia="zh-CN"/>
    </w:rPr>
  </w:style>
  <w:style w:type="paragraph" w:customStyle="1" w:styleId="aff6">
    <w:name w:val="Интервал для таблицы"/>
    <w:qFormat/>
    <w:rsid w:val="0008165B"/>
    <w:pPr>
      <w:widowControl w:val="0"/>
      <w:spacing w:line="14" w:lineRule="auto"/>
      <w:jc w:val="center"/>
    </w:pPr>
    <w:rPr>
      <w:rFonts w:ascii="Times New Roman" w:hAnsi="Times New Roman" w:cs="Times New Roman"/>
      <w:sz w:val="2"/>
      <w:szCs w:val="24"/>
      <w:lang w:eastAsia="ru-RU"/>
    </w:rPr>
  </w:style>
  <w:style w:type="character" w:styleId="aff7">
    <w:name w:val="Unresolved Mention"/>
    <w:basedOn w:val="a0"/>
    <w:uiPriority w:val="99"/>
    <w:semiHidden/>
    <w:unhideWhenUsed/>
    <w:rsid w:val="0008165B"/>
    <w:rPr>
      <w:color w:val="605E5C"/>
      <w:shd w:val="clear" w:color="auto" w:fill="E1DFDD"/>
    </w:rPr>
  </w:style>
  <w:style w:type="table" w:customStyle="1" w:styleId="43">
    <w:name w:val="Сетка таблицы4"/>
    <w:basedOn w:val="a1"/>
    <w:next w:val="af0"/>
    <w:uiPriority w:val="59"/>
    <w:rsid w:val="0008165B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8165B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411">
    <w:name w:val="Сетка таблицы41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0"/>
    <w:uiPriority w:val="59"/>
    <w:rsid w:val="0008165B"/>
    <w:rPr>
      <w:rFonts w:eastAsia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Таблицы"/>
    <w:basedOn w:val="a"/>
    <w:next w:val="aff6"/>
    <w:qFormat/>
    <w:rsid w:val="0008165B"/>
    <w:pPr>
      <w:spacing w:after="0" w:line="14" w:lineRule="auto"/>
    </w:pPr>
    <w:rPr>
      <w:rFonts w:ascii="Times New Roman" w:hAnsi="Times New Roman"/>
      <w:sz w:val="2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08165B"/>
    <w:rPr>
      <w:color w:val="605E5C"/>
      <w:shd w:val="clear" w:color="auto" w:fill="E1DFDD"/>
    </w:rPr>
  </w:style>
  <w:style w:type="table" w:customStyle="1" w:styleId="82">
    <w:name w:val="Сетка таблицы8"/>
    <w:basedOn w:val="a1"/>
    <w:next w:val="af0"/>
    <w:uiPriority w:val="59"/>
    <w:rsid w:val="002E1725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0"/>
    <w:uiPriority w:val="59"/>
    <w:rsid w:val="0037515E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0"/>
    <w:uiPriority w:val="59"/>
    <w:rsid w:val="0037515E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0"/>
    <w:uiPriority w:val="59"/>
    <w:rsid w:val="00810746"/>
    <w:pPr>
      <w:ind w:firstLine="709"/>
      <w:jc w:val="both"/>
    </w:pPr>
    <w:rPr>
      <w:rFonts w:ascii="Times New Roman" w:eastAsia="Calibri" w:hAnsi="Times New Roman" w:cs="Arial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1BFB-AA3D-4B10-9543-9DFC0F7F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Кизуб Валерия Андреевна</cp:lastModifiedBy>
  <cp:revision>2</cp:revision>
  <cp:lastPrinted>2023-01-17T03:31:00Z</cp:lastPrinted>
  <dcterms:created xsi:type="dcterms:W3CDTF">2024-08-27T07:34:00Z</dcterms:created>
  <dcterms:modified xsi:type="dcterms:W3CDTF">2024-08-27T07:34:00Z</dcterms:modified>
  <cp:version>1048576</cp:version>
</cp:coreProperties>
</file>